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DD" w:rsidRPr="002A44BB" w:rsidRDefault="003473DD" w:rsidP="00823422">
      <w:pPr>
        <w:pStyle w:val="h1chapter"/>
        <w:jc w:val="both"/>
        <w:rPr>
          <w:rFonts w:ascii="Times New Roman" w:hAnsi="Times New Roman" w:cs="Times New Roman"/>
          <w:sz w:val="24"/>
          <w:szCs w:val="24"/>
          <w:lang w:val="de-DE"/>
        </w:rPr>
      </w:pPr>
      <w:r w:rsidRPr="002A44BB">
        <w:rPr>
          <w:rFonts w:ascii="Times New Roman" w:hAnsi="Times New Roman" w:cs="Times New Roman"/>
          <w:sz w:val="24"/>
          <w:szCs w:val="24"/>
          <w:lang w:val="de-DE"/>
        </w:rPr>
        <w:t>Anhang 10. Ordnung für den Aufenthalt von Personen in einem vorübergehendem Übergangsraum.</w:t>
      </w:r>
    </w:p>
    <w:p w:rsidR="00823422" w:rsidRPr="002A44BB" w:rsidRDefault="00823422" w:rsidP="00823422">
      <w:pPr>
        <w:rPr>
          <w:rFonts w:ascii="Times New Roman" w:hAnsi="Times New Roman" w:cs="Times New Roman"/>
          <w:color w:val="auto"/>
          <w:sz w:val="24"/>
          <w:szCs w:val="24"/>
          <w:lang w:val="de-DE"/>
        </w:rPr>
      </w:pPr>
    </w:p>
    <w:p w:rsidR="00823422" w:rsidRPr="002A44BB" w:rsidRDefault="00823422" w:rsidP="00823422">
      <w:pPr>
        <w:rPr>
          <w:rFonts w:ascii="Times New Roman" w:hAnsi="Times New Roman" w:cs="Times New Roman"/>
          <w:color w:val="auto"/>
          <w:sz w:val="24"/>
          <w:szCs w:val="24"/>
          <w:lang w:val="de-DE"/>
        </w:rPr>
      </w:pPr>
    </w:p>
    <w:p w:rsidR="00823422" w:rsidRPr="002A44BB" w:rsidRDefault="00823422" w:rsidP="00823422">
      <w:pPr>
        <w:rPr>
          <w:rFonts w:ascii="Times New Roman" w:hAnsi="Times New Roman" w:cs="Times New Roman"/>
          <w:sz w:val="24"/>
          <w:szCs w:val="24"/>
          <w:lang w:val="de-DE"/>
        </w:rPr>
      </w:pPr>
      <w:r w:rsidRPr="002A44BB">
        <w:rPr>
          <w:rFonts w:ascii="Times New Roman" w:hAnsi="Times New Roman" w:cs="Times New Roman"/>
          <w:b/>
          <w:bCs/>
          <w:sz w:val="24"/>
          <w:szCs w:val="24"/>
          <w:lang w:val="de-DE"/>
        </w:rPr>
        <w:t xml:space="preserve">§ 1 </w:t>
      </w:r>
    </w:p>
    <w:p w:rsidR="00823422" w:rsidRPr="002A44BB" w:rsidRDefault="00823422" w:rsidP="00823422">
      <w:pPr>
        <w:rPr>
          <w:rFonts w:ascii="Times New Roman" w:hAnsi="Times New Roman" w:cs="Times New Roman"/>
          <w:color w:val="auto"/>
          <w:sz w:val="24"/>
          <w:szCs w:val="24"/>
          <w:lang w:val="de-DE"/>
        </w:rPr>
      </w:pPr>
    </w:p>
    <w:p w:rsidR="003473DD" w:rsidRPr="002A44BB" w:rsidRDefault="003473DD" w:rsidP="003473DD">
      <w:pPr>
        <w:pStyle w:val="divparagraph"/>
        <w:jc w:val="both"/>
        <w:rPr>
          <w:rFonts w:ascii="Times New Roman" w:hAnsi="Times New Roman" w:cs="Times New Roman"/>
          <w:sz w:val="24"/>
          <w:szCs w:val="24"/>
          <w:lang w:val="de-DE"/>
        </w:rPr>
      </w:pPr>
      <w:r w:rsidRPr="002A44BB">
        <w:rPr>
          <w:rFonts w:ascii="Times New Roman" w:hAnsi="Times New Roman" w:cs="Times New Roman"/>
          <w:sz w:val="24"/>
          <w:szCs w:val="24"/>
          <w:lang w:val="de-DE"/>
        </w:rPr>
        <w:t>1. Die im vorübergehendem Übergangsraum untergebrachte Person ist unverzüglich über Folgendes zu informieren:</w:t>
      </w:r>
    </w:p>
    <w:p w:rsidR="003473DD" w:rsidRPr="002A44BB" w:rsidRDefault="003473DD" w:rsidP="003473DD">
      <w:pPr>
        <w:rPr>
          <w:rFonts w:ascii="Times New Roman" w:hAnsi="Times New Roman" w:cs="Times New Roman"/>
          <w:color w:val="auto"/>
          <w:sz w:val="24"/>
          <w:szCs w:val="24"/>
          <w:lang w:val="de-DE"/>
        </w:rPr>
      </w:pPr>
    </w:p>
    <w:p w:rsidR="003473DD" w:rsidRPr="002A44BB" w:rsidRDefault="003473DD" w:rsidP="003473DD">
      <w:pPr>
        <w:pStyle w:val="divpoint"/>
        <w:rPr>
          <w:rFonts w:ascii="Times New Roman" w:hAnsi="Times New Roman" w:cs="Times New Roman"/>
          <w:bCs/>
          <w:sz w:val="24"/>
          <w:szCs w:val="24"/>
          <w:lang w:val="de-DE"/>
        </w:rPr>
      </w:pPr>
      <w:r w:rsidRPr="002A44BB">
        <w:rPr>
          <w:rFonts w:ascii="Times New Roman" w:hAnsi="Times New Roman" w:cs="Times New Roman"/>
          <w:b/>
          <w:bCs/>
          <w:sz w:val="24"/>
          <w:szCs w:val="24"/>
          <w:lang w:val="de-DE"/>
        </w:rPr>
        <w:t>1)</w:t>
      </w:r>
      <w:r w:rsidRPr="002A44BB">
        <w:rPr>
          <w:rFonts w:ascii="Times New Roman" w:hAnsi="Times New Roman" w:cs="Times New Roman"/>
          <w:bCs/>
          <w:sz w:val="24"/>
          <w:szCs w:val="24"/>
          <w:lang w:val="de-DE"/>
        </w:rPr>
        <w:t xml:space="preserve"> ihr zustehenden Rechten und Pflichten durch Vertraut machen mit der vorliegenden Ordnung. Die im vorübergehendem Übergangsraum aufgenommene Person, bestätigt das</w:t>
      </w:r>
      <w:r w:rsidRPr="002A44BB">
        <w:rPr>
          <w:lang w:val="de-DE"/>
        </w:rPr>
        <w:t xml:space="preserve"> </w:t>
      </w:r>
      <w:r w:rsidRPr="002A44BB">
        <w:rPr>
          <w:rFonts w:ascii="Times New Roman" w:hAnsi="Times New Roman" w:cs="Times New Roman"/>
          <w:bCs/>
          <w:sz w:val="24"/>
          <w:szCs w:val="24"/>
          <w:lang w:val="de-DE"/>
        </w:rPr>
        <w:t>Vertraut machen mit der Aufenthaltsordnung, indem sie eine Unterschrift auf der Karte des Vertraut Machens mit der Aufenthaltsordnung für Personen im vorübergehendem Übergangsraum, leistet;</w:t>
      </w:r>
    </w:p>
    <w:p w:rsidR="003473DD" w:rsidRPr="002A44BB" w:rsidRDefault="003473DD" w:rsidP="003473DD">
      <w:pPr>
        <w:pStyle w:val="divpoint"/>
        <w:rPr>
          <w:rFonts w:ascii="Times New Roman" w:hAnsi="Times New Roman" w:cs="Times New Roman"/>
          <w:bCs/>
          <w:sz w:val="24"/>
          <w:szCs w:val="24"/>
          <w:lang w:val="de-DE"/>
        </w:rPr>
      </w:pPr>
    </w:p>
    <w:p w:rsidR="003473DD" w:rsidRPr="002A44BB" w:rsidRDefault="003473DD" w:rsidP="003473DD">
      <w:pPr>
        <w:pStyle w:val="divpoint"/>
        <w:jc w:val="both"/>
        <w:rPr>
          <w:rFonts w:ascii="Times New Roman" w:hAnsi="Times New Roman" w:cs="Times New Roman"/>
          <w:bCs/>
          <w:sz w:val="24"/>
          <w:szCs w:val="24"/>
          <w:lang w:val="de-DE"/>
        </w:rPr>
      </w:pPr>
      <w:r w:rsidRPr="002A44BB">
        <w:rPr>
          <w:rFonts w:ascii="Times New Roman" w:hAnsi="Times New Roman" w:cs="Times New Roman"/>
          <w:b/>
          <w:bCs/>
          <w:sz w:val="24"/>
          <w:szCs w:val="24"/>
          <w:lang w:val="de-DE"/>
        </w:rPr>
        <w:t>2)</w:t>
      </w:r>
      <w:r w:rsidRPr="002A44BB">
        <w:rPr>
          <w:rFonts w:ascii="Times New Roman" w:hAnsi="Times New Roman" w:cs="Times New Roman"/>
          <w:bCs/>
          <w:sz w:val="24"/>
          <w:szCs w:val="24"/>
          <w:lang w:val="de-DE"/>
        </w:rPr>
        <w:t xml:space="preserve"> Ausstattung des vorübergehenden Übergangsraums mit Überwachungsgeräten, einschließlich solcher, die zur Beobachtung und Aufzeichnung von Bildern dienen, falls installiert.</w:t>
      </w:r>
    </w:p>
    <w:p w:rsidR="003473DD" w:rsidRPr="002A44BB" w:rsidRDefault="003473DD" w:rsidP="003473DD">
      <w:pPr>
        <w:rPr>
          <w:rFonts w:ascii="Times New Roman" w:hAnsi="Times New Roman" w:cs="Times New Roman"/>
          <w:color w:val="auto"/>
          <w:sz w:val="24"/>
          <w:szCs w:val="24"/>
          <w:highlight w:val="yellow"/>
          <w:lang w:val="de-DE"/>
        </w:rPr>
      </w:pPr>
    </w:p>
    <w:p w:rsidR="003473DD" w:rsidRPr="002A44BB" w:rsidRDefault="003473DD" w:rsidP="003473DD">
      <w:pPr>
        <w:pStyle w:val="divparagraph"/>
        <w:jc w:val="both"/>
        <w:rPr>
          <w:rFonts w:ascii="Times New Roman" w:hAnsi="Times New Roman" w:cs="Times New Roman"/>
          <w:sz w:val="24"/>
          <w:szCs w:val="24"/>
          <w:lang w:val="de-DE"/>
        </w:rPr>
      </w:pPr>
      <w:r w:rsidRPr="002A44BB">
        <w:rPr>
          <w:rFonts w:ascii="Times New Roman" w:hAnsi="Times New Roman" w:cs="Times New Roman"/>
          <w:sz w:val="24"/>
          <w:szCs w:val="24"/>
          <w:lang w:val="de-DE"/>
        </w:rPr>
        <w:t>2. Eine Person darf nach deren Unterbringung in einem vorübergehendem Übergangsraum, sich dort nicht länger als 8 Stunden aufhalten.</w:t>
      </w:r>
    </w:p>
    <w:p w:rsidR="00823422" w:rsidRPr="002A44BB" w:rsidRDefault="00823422" w:rsidP="00823422">
      <w:pPr>
        <w:rPr>
          <w:rFonts w:ascii="Times New Roman" w:hAnsi="Times New Roman" w:cs="Times New Roman"/>
          <w:color w:val="auto"/>
          <w:sz w:val="24"/>
          <w:szCs w:val="24"/>
          <w:lang w:val="de-DE"/>
        </w:rPr>
      </w:pPr>
    </w:p>
    <w:p w:rsidR="002A44BB" w:rsidRDefault="002A44BB" w:rsidP="00823422">
      <w:pPr>
        <w:pStyle w:val="divparagraph"/>
        <w:jc w:val="both"/>
        <w:rPr>
          <w:rFonts w:ascii="Times New Roman" w:hAnsi="Times New Roman" w:cs="Times New Roman"/>
          <w:sz w:val="24"/>
          <w:szCs w:val="24"/>
          <w:lang w:val="de-DE"/>
        </w:rPr>
      </w:pPr>
      <w:r>
        <w:rPr>
          <w:rFonts w:ascii="Times New Roman" w:hAnsi="Times New Roman" w:cs="Times New Roman"/>
          <w:sz w:val="24"/>
          <w:szCs w:val="24"/>
          <w:lang w:val="de-DE"/>
        </w:rPr>
        <w:t>3.</w:t>
      </w:r>
      <w:r w:rsidRPr="002A44BB">
        <w:rPr>
          <w:rFonts w:ascii="Times New Roman" w:hAnsi="Times New Roman" w:cs="Times New Roman"/>
          <w:sz w:val="24"/>
          <w:szCs w:val="24"/>
          <w:lang w:val="de-DE"/>
        </w:rPr>
        <w:t xml:space="preserve"> Eine Person, die in </w:t>
      </w:r>
      <w:r>
        <w:rPr>
          <w:rFonts w:ascii="Times New Roman" w:hAnsi="Times New Roman" w:cs="Times New Roman"/>
          <w:sz w:val="24"/>
          <w:szCs w:val="24"/>
          <w:lang w:val="de-DE"/>
        </w:rPr>
        <w:t xml:space="preserve">einen </w:t>
      </w:r>
      <w:r w:rsidRPr="002A44BB">
        <w:rPr>
          <w:rFonts w:ascii="Times New Roman" w:hAnsi="Times New Roman" w:cs="Times New Roman"/>
          <w:sz w:val="24"/>
          <w:szCs w:val="24"/>
          <w:lang w:val="de-DE"/>
        </w:rPr>
        <w:t>vorübergehende</w:t>
      </w:r>
      <w:r>
        <w:rPr>
          <w:rFonts w:ascii="Times New Roman" w:hAnsi="Times New Roman" w:cs="Times New Roman"/>
          <w:sz w:val="24"/>
          <w:szCs w:val="24"/>
          <w:lang w:val="de-DE"/>
        </w:rPr>
        <w:t>n</w:t>
      </w:r>
      <w:r w:rsidRPr="002A44BB">
        <w:rPr>
          <w:rFonts w:ascii="Times New Roman" w:hAnsi="Times New Roman" w:cs="Times New Roman"/>
          <w:sz w:val="24"/>
          <w:szCs w:val="24"/>
          <w:lang w:val="de-DE"/>
        </w:rPr>
        <w:t xml:space="preserve"> Übergangsraum</w:t>
      </w:r>
      <w:r>
        <w:rPr>
          <w:rFonts w:ascii="Times New Roman" w:hAnsi="Times New Roman" w:cs="Times New Roman"/>
          <w:sz w:val="24"/>
          <w:szCs w:val="24"/>
          <w:lang w:val="de-DE"/>
        </w:rPr>
        <w:t xml:space="preserve"> </w:t>
      </w:r>
      <w:r w:rsidRPr="002A44BB">
        <w:rPr>
          <w:rFonts w:ascii="Times New Roman" w:hAnsi="Times New Roman" w:cs="Times New Roman"/>
          <w:sz w:val="24"/>
          <w:szCs w:val="24"/>
          <w:lang w:val="de-DE"/>
        </w:rPr>
        <w:t xml:space="preserve">für die Dauer weiterer </w:t>
      </w:r>
      <w:r>
        <w:rPr>
          <w:rFonts w:ascii="Times New Roman" w:hAnsi="Times New Roman" w:cs="Times New Roman"/>
          <w:sz w:val="24"/>
          <w:szCs w:val="24"/>
          <w:lang w:val="de-DE"/>
        </w:rPr>
        <w:t>Dienstaufgaben aufgenommen wurde</w:t>
      </w:r>
      <w:r w:rsidRPr="002A44BB">
        <w:rPr>
          <w:rFonts w:ascii="Times New Roman" w:hAnsi="Times New Roman" w:cs="Times New Roman"/>
          <w:sz w:val="24"/>
          <w:szCs w:val="24"/>
          <w:lang w:val="de-DE"/>
        </w:rPr>
        <w:t>, darf nicht im Übergangs</w:t>
      </w:r>
      <w:r>
        <w:rPr>
          <w:rFonts w:ascii="Times New Roman" w:hAnsi="Times New Roman" w:cs="Times New Roman"/>
          <w:sz w:val="24"/>
          <w:szCs w:val="24"/>
          <w:lang w:val="de-DE"/>
        </w:rPr>
        <w:t>zimmer</w:t>
      </w:r>
      <w:r w:rsidRPr="002A44BB">
        <w:rPr>
          <w:rFonts w:ascii="Times New Roman" w:hAnsi="Times New Roman" w:cs="Times New Roman"/>
          <w:sz w:val="24"/>
          <w:szCs w:val="24"/>
          <w:lang w:val="de-DE"/>
        </w:rPr>
        <w:t xml:space="preserve"> untergebracht werden.</w:t>
      </w:r>
    </w:p>
    <w:p w:rsidR="003473DD" w:rsidRPr="002A44BB" w:rsidRDefault="003473DD" w:rsidP="003473DD">
      <w:pPr>
        <w:pStyle w:val="divparagraph"/>
        <w:jc w:val="both"/>
        <w:rPr>
          <w:rFonts w:ascii="Times New Roman" w:hAnsi="Times New Roman" w:cs="Times New Roman"/>
          <w:sz w:val="24"/>
          <w:szCs w:val="24"/>
          <w:highlight w:val="yellow"/>
          <w:lang w:val="de-DE"/>
        </w:rPr>
      </w:pPr>
    </w:p>
    <w:p w:rsidR="003473DD" w:rsidRPr="002A44BB" w:rsidRDefault="00595B3E" w:rsidP="003473DD">
      <w:pPr>
        <w:pStyle w:val="divparagraph"/>
        <w:rPr>
          <w:rFonts w:ascii="Times New Roman" w:hAnsi="Times New Roman" w:cs="Times New Roman"/>
          <w:sz w:val="24"/>
          <w:szCs w:val="24"/>
          <w:lang w:val="de-DE"/>
        </w:rPr>
      </w:pPr>
      <w:r>
        <w:rPr>
          <w:rFonts w:ascii="Times New Roman" w:hAnsi="Times New Roman" w:cs="Times New Roman"/>
          <w:sz w:val="24"/>
          <w:szCs w:val="24"/>
          <w:lang w:val="de-DE"/>
        </w:rPr>
        <w:t>4</w:t>
      </w:r>
      <w:r w:rsidR="003473DD" w:rsidRPr="002A44BB">
        <w:rPr>
          <w:rFonts w:ascii="Times New Roman" w:hAnsi="Times New Roman" w:cs="Times New Roman"/>
          <w:sz w:val="24"/>
          <w:szCs w:val="24"/>
          <w:lang w:val="de-DE"/>
        </w:rPr>
        <w:t xml:space="preserve">. Die im vorübergehendem Übergangsraum untergebrachte Person, die kein Polnisch spricht, erhält die Möglichkeit, sich in Angelegenheiten, die den Aufenthalt im </w:t>
      </w:r>
      <w:r w:rsidR="00A90EEE" w:rsidRPr="002A44BB">
        <w:rPr>
          <w:rFonts w:ascii="Times New Roman" w:hAnsi="Times New Roman" w:cs="Times New Roman"/>
          <w:sz w:val="24"/>
          <w:szCs w:val="24"/>
          <w:lang w:val="de-DE"/>
        </w:rPr>
        <w:t xml:space="preserve">vorübergehendem Übergangsraum </w:t>
      </w:r>
      <w:r w:rsidR="003473DD" w:rsidRPr="002A44BB">
        <w:rPr>
          <w:rFonts w:ascii="Times New Roman" w:hAnsi="Times New Roman" w:cs="Times New Roman"/>
          <w:sz w:val="24"/>
          <w:szCs w:val="24"/>
          <w:lang w:val="de-DE"/>
        </w:rPr>
        <w:t>betreffen, durch einen Dolmetscher zu verständigen.</w:t>
      </w:r>
    </w:p>
    <w:p w:rsidR="003473DD" w:rsidRPr="002A44BB" w:rsidRDefault="003473DD" w:rsidP="003473DD">
      <w:pPr>
        <w:pStyle w:val="divparagraph"/>
        <w:rPr>
          <w:rFonts w:ascii="Times New Roman" w:hAnsi="Times New Roman" w:cs="Times New Roman"/>
          <w:sz w:val="24"/>
          <w:szCs w:val="24"/>
          <w:lang w:val="de-DE"/>
        </w:rPr>
      </w:pPr>
    </w:p>
    <w:p w:rsidR="003473DD" w:rsidRPr="002A44BB" w:rsidRDefault="00595B3E" w:rsidP="003473DD">
      <w:pPr>
        <w:pStyle w:val="divparagraph"/>
        <w:rPr>
          <w:rFonts w:ascii="Times New Roman" w:hAnsi="Times New Roman" w:cs="Times New Roman"/>
          <w:sz w:val="24"/>
          <w:szCs w:val="24"/>
          <w:lang w:val="de-DE"/>
        </w:rPr>
      </w:pPr>
      <w:r>
        <w:rPr>
          <w:rFonts w:ascii="Times New Roman" w:hAnsi="Times New Roman" w:cs="Times New Roman"/>
          <w:sz w:val="24"/>
          <w:szCs w:val="24"/>
          <w:lang w:val="de-DE"/>
        </w:rPr>
        <w:t>5</w:t>
      </w:r>
      <w:r w:rsidR="003473DD" w:rsidRPr="002A44BB">
        <w:rPr>
          <w:rFonts w:ascii="Times New Roman" w:hAnsi="Times New Roman" w:cs="Times New Roman"/>
          <w:sz w:val="24"/>
          <w:szCs w:val="24"/>
          <w:lang w:val="de-DE"/>
        </w:rPr>
        <w:t xml:space="preserve">. Wenn der Kontakt mit einer im </w:t>
      </w:r>
      <w:r w:rsidR="00A90EEE" w:rsidRPr="002A44BB">
        <w:rPr>
          <w:rFonts w:ascii="Times New Roman" w:hAnsi="Times New Roman" w:cs="Times New Roman"/>
          <w:sz w:val="24"/>
          <w:szCs w:val="24"/>
          <w:lang w:val="de-DE"/>
        </w:rPr>
        <w:t xml:space="preserve">vorübergehendem Übergangsraum </w:t>
      </w:r>
      <w:r w:rsidR="003473DD" w:rsidRPr="002A44BB">
        <w:rPr>
          <w:rFonts w:ascii="Times New Roman" w:hAnsi="Times New Roman" w:cs="Times New Roman"/>
          <w:sz w:val="24"/>
          <w:szCs w:val="24"/>
          <w:lang w:val="de-DE"/>
        </w:rPr>
        <w:t>aufgenommenen Person aufgrund einer Bewusstseinsstörung schwierig ist, sollten die in Abs. 1 genannten Tätigkeiten durchgeführt werden, nachdem der Grund für den Rücktritt von dieser Verpflichtung weggefallen ist.</w:t>
      </w:r>
    </w:p>
    <w:p w:rsidR="003473DD" w:rsidRPr="002A44BB" w:rsidRDefault="003473DD" w:rsidP="003473DD">
      <w:pPr>
        <w:pStyle w:val="divparagraph"/>
        <w:rPr>
          <w:rFonts w:ascii="Times New Roman" w:hAnsi="Times New Roman" w:cs="Times New Roman"/>
          <w:sz w:val="24"/>
          <w:szCs w:val="24"/>
          <w:lang w:val="de-DE"/>
        </w:rPr>
      </w:pPr>
    </w:p>
    <w:p w:rsidR="003473DD" w:rsidRPr="002A44BB" w:rsidRDefault="00595B3E" w:rsidP="003473DD">
      <w:pPr>
        <w:rPr>
          <w:rFonts w:ascii="Times New Roman" w:hAnsi="Times New Roman" w:cs="Times New Roman"/>
          <w:color w:val="auto"/>
          <w:sz w:val="24"/>
          <w:szCs w:val="24"/>
          <w:lang w:val="de-DE"/>
        </w:rPr>
      </w:pPr>
      <w:r>
        <w:rPr>
          <w:rFonts w:ascii="Times New Roman" w:hAnsi="Times New Roman" w:cs="Times New Roman"/>
          <w:color w:val="auto"/>
          <w:sz w:val="24"/>
          <w:szCs w:val="24"/>
          <w:lang w:val="de-DE"/>
        </w:rPr>
        <w:t>6</w:t>
      </w:r>
      <w:r w:rsidR="003473DD" w:rsidRPr="002A44BB">
        <w:rPr>
          <w:rFonts w:ascii="Times New Roman" w:hAnsi="Times New Roman" w:cs="Times New Roman"/>
          <w:color w:val="auto"/>
          <w:sz w:val="24"/>
          <w:szCs w:val="24"/>
          <w:lang w:val="de-DE"/>
        </w:rPr>
        <w:t>. Wenn aufgrund des erschwerten Kontaktes mit der festgenommenen Person wegen einer Bewusstseinsstörung, diese Person nicht mit den ihr aufgrund der Festnahme zustehenden Rechten, die sich aus der Strafprozessordnung oder anderen Gesetzen ergeben, vertraut gemacht wurde, muss dieses Vertraut machen nachdem der Grund für den Rücktritt von der Ausführung dieser Verpflichtung weggefallen ist, durchgeführt werden. Die festgenommene Person hat die Tatsache, dass sie mit den ihr zustehenden Rechten vertraut gemacht wurde, durch eine Unterschrift im Festnahmeprotokoll der Person zu bestätigen.</w:t>
      </w:r>
    </w:p>
    <w:p w:rsidR="00823422" w:rsidRPr="002A44BB" w:rsidRDefault="00823422" w:rsidP="00823422">
      <w:pPr>
        <w:rPr>
          <w:rFonts w:ascii="Times New Roman" w:hAnsi="Times New Roman" w:cs="Times New Roman"/>
          <w:color w:val="auto"/>
          <w:sz w:val="24"/>
          <w:szCs w:val="24"/>
          <w:lang w:val="de-DE"/>
        </w:rPr>
      </w:pPr>
    </w:p>
    <w:p w:rsidR="00823422" w:rsidRPr="002A44BB" w:rsidRDefault="00823422" w:rsidP="00823422">
      <w:pPr>
        <w:rPr>
          <w:rFonts w:ascii="Times New Roman" w:hAnsi="Times New Roman" w:cs="Times New Roman"/>
          <w:sz w:val="24"/>
          <w:szCs w:val="24"/>
          <w:lang w:val="de-DE"/>
        </w:rPr>
      </w:pPr>
      <w:r w:rsidRPr="002A44BB">
        <w:rPr>
          <w:rFonts w:ascii="Times New Roman" w:hAnsi="Times New Roman" w:cs="Times New Roman"/>
          <w:b/>
          <w:bCs/>
          <w:sz w:val="24"/>
          <w:szCs w:val="24"/>
          <w:lang w:val="de-DE"/>
        </w:rPr>
        <w:t xml:space="preserve">§ 2 </w:t>
      </w:r>
      <w:r w:rsidRPr="002A44BB">
        <w:rPr>
          <w:rFonts w:ascii="Times New Roman" w:hAnsi="Times New Roman" w:cs="Times New Roman"/>
          <w:sz w:val="24"/>
          <w:szCs w:val="24"/>
          <w:vertAlign w:val="superscript"/>
          <w:lang w:val="de-DE"/>
        </w:rPr>
        <w:endnoteReference w:customMarkFollows="1" w:id="1"/>
        <w:t xml:space="preserve"> </w:t>
      </w:r>
    </w:p>
    <w:p w:rsidR="00A90EEE" w:rsidRPr="002A44BB" w:rsidRDefault="00A90EEE" w:rsidP="00A90EEE">
      <w:pPr>
        <w:rPr>
          <w:rFonts w:ascii="Times New Roman" w:hAnsi="Times New Roman" w:cs="Times New Roman"/>
          <w:color w:val="auto"/>
          <w:sz w:val="24"/>
          <w:szCs w:val="24"/>
          <w:lang w:val="de-DE"/>
        </w:rPr>
      </w:pPr>
    </w:p>
    <w:p w:rsidR="00A90EEE" w:rsidRPr="002A44BB" w:rsidRDefault="00A90EEE" w:rsidP="00A90EEE">
      <w:pPr>
        <w:pStyle w:val="divparagraph"/>
        <w:rPr>
          <w:rFonts w:ascii="Times New Roman" w:hAnsi="Times New Roman" w:cs="Times New Roman"/>
          <w:sz w:val="24"/>
          <w:szCs w:val="24"/>
          <w:lang w:val="de-DE"/>
        </w:rPr>
      </w:pPr>
      <w:r w:rsidRPr="002A44BB">
        <w:rPr>
          <w:rFonts w:ascii="Times New Roman" w:hAnsi="Times New Roman" w:cs="Times New Roman"/>
          <w:sz w:val="24"/>
          <w:szCs w:val="24"/>
          <w:lang w:val="de-DE"/>
        </w:rPr>
        <w:t xml:space="preserve">1. Die im vorübergehendem Übergangsraum aufgenommene Person hat ihren Vornamen und Nachnamen, den Vornamen des Vaters, das Geburtsdatum und den Geburtsort anzugeben und Angaben über ihren Wohn- oder Aufenthaltsort und ihren Gesundheitszustand zu machen. </w:t>
      </w:r>
    </w:p>
    <w:p w:rsidR="00A90EEE" w:rsidRPr="002A44BB" w:rsidRDefault="00A90EEE" w:rsidP="00A90EEE">
      <w:pPr>
        <w:pStyle w:val="divparagraph"/>
        <w:rPr>
          <w:rFonts w:ascii="Times New Roman" w:hAnsi="Times New Roman" w:cs="Times New Roman"/>
          <w:sz w:val="24"/>
          <w:szCs w:val="24"/>
          <w:lang w:val="de-DE"/>
        </w:rPr>
      </w:pPr>
    </w:p>
    <w:p w:rsidR="00A90EEE" w:rsidRPr="002A44BB" w:rsidRDefault="00A90EEE" w:rsidP="00A90EEE">
      <w:pPr>
        <w:pStyle w:val="divparagraph"/>
        <w:jc w:val="both"/>
        <w:rPr>
          <w:rFonts w:ascii="Times New Roman" w:hAnsi="Times New Roman" w:cs="Times New Roman"/>
          <w:sz w:val="24"/>
          <w:szCs w:val="24"/>
          <w:lang w:val="de-DE"/>
        </w:rPr>
      </w:pPr>
      <w:r w:rsidRPr="002A44BB">
        <w:rPr>
          <w:rFonts w:ascii="Times New Roman" w:hAnsi="Times New Roman" w:cs="Times New Roman"/>
          <w:sz w:val="24"/>
          <w:szCs w:val="24"/>
          <w:lang w:val="de-DE"/>
        </w:rPr>
        <w:t xml:space="preserve">2. Die im vorübergehendem Übergangsraum aufgenommene und dort untergebrachte Person ist einer präventiven Kontrolle zu unterziehen. </w:t>
      </w:r>
    </w:p>
    <w:p w:rsidR="00823422" w:rsidRPr="002A44BB" w:rsidRDefault="00823422" w:rsidP="00823422">
      <w:pPr>
        <w:rPr>
          <w:rFonts w:ascii="Times New Roman" w:hAnsi="Times New Roman" w:cs="Times New Roman"/>
          <w:color w:val="auto"/>
          <w:sz w:val="24"/>
          <w:szCs w:val="24"/>
          <w:lang w:val="de-DE"/>
        </w:rPr>
      </w:pPr>
    </w:p>
    <w:p w:rsidR="00823422" w:rsidRPr="002A44BB" w:rsidRDefault="00823422" w:rsidP="00823422">
      <w:pPr>
        <w:rPr>
          <w:rFonts w:ascii="Times New Roman" w:hAnsi="Times New Roman" w:cs="Times New Roman"/>
          <w:sz w:val="24"/>
          <w:szCs w:val="24"/>
          <w:lang w:val="de-DE"/>
        </w:rPr>
      </w:pPr>
      <w:r w:rsidRPr="002A44BB">
        <w:rPr>
          <w:rFonts w:ascii="Times New Roman" w:hAnsi="Times New Roman" w:cs="Times New Roman"/>
          <w:b/>
          <w:bCs/>
          <w:sz w:val="24"/>
          <w:szCs w:val="24"/>
          <w:lang w:val="de-DE"/>
        </w:rPr>
        <w:t xml:space="preserve">§ 3 </w:t>
      </w:r>
    </w:p>
    <w:p w:rsidR="00A90EEE" w:rsidRPr="002A44BB" w:rsidRDefault="00A90EEE" w:rsidP="00A90EEE">
      <w:pPr>
        <w:pStyle w:val="divparagraph"/>
        <w:rPr>
          <w:rFonts w:ascii="Times New Roman" w:hAnsi="Times New Roman" w:cs="Times New Roman"/>
          <w:sz w:val="24"/>
          <w:szCs w:val="24"/>
          <w:lang w:val="de-DE"/>
        </w:rPr>
      </w:pPr>
    </w:p>
    <w:p w:rsidR="00A90EEE" w:rsidRPr="002A44BB" w:rsidRDefault="00A90EEE" w:rsidP="00A90EEE">
      <w:pPr>
        <w:pStyle w:val="divparagraph"/>
        <w:rPr>
          <w:rFonts w:ascii="Times New Roman" w:hAnsi="Times New Roman" w:cs="Times New Roman"/>
          <w:sz w:val="24"/>
          <w:szCs w:val="24"/>
          <w:lang w:val="de-DE"/>
        </w:rPr>
      </w:pPr>
      <w:r w:rsidRPr="002A44BB">
        <w:rPr>
          <w:rFonts w:ascii="Times New Roman" w:hAnsi="Times New Roman" w:cs="Times New Roman"/>
          <w:sz w:val="24"/>
          <w:szCs w:val="24"/>
          <w:lang w:val="de-DE"/>
        </w:rPr>
        <w:t xml:space="preserve">1. Gegenstände, die bei der in § 5 Abs. 2 genannten präventiven Kontrolle gefunden und abgenommen werden, sind unter Angabe ihrer individuellen Merkmale in den Depositenschein einzutragen. Der Depositenschein ist von der Person, die im vorübergehendem Übergangsraum aufgenommen wird und dem Polizisten, der die darin angegebenen Gegenstände deponiert hat, zu unterzeichnen. </w:t>
      </w:r>
    </w:p>
    <w:p w:rsidR="00A90EEE" w:rsidRPr="002A44BB" w:rsidRDefault="00A90EEE" w:rsidP="00A90EEE">
      <w:pPr>
        <w:pStyle w:val="divparagraph"/>
        <w:rPr>
          <w:rFonts w:ascii="Times New Roman" w:hAnsi="Times New Roman" w:cs="Times New Roman"/>
          <w:sz w:val="24"/>
          <w:szCs w:val="24"/>
          <w:lang w:val="de-DE"/>
        </w:rPr>
      </w:pPr>
    </w:p>
    <w:p w:rsidR="00A90EEE" w:rsidRPr="002A44BB" w:rsidRDefault="00A90EEE" w:rsidP="00A90EEE">
      <w:pPr>
        <w:pStyle w:val="divparagraph"/>
        <w:rPr>
          <w:rFonts w:ascii="Times New Roman" w:hAnsi="Times New Roman" w:cs="Times New Roman"/>
          <w:sz w:val="24"/>
          <w:szCs w:val="24"/>
          <w:lang w:val="de-DE"/>
        </w:rPr>
      </w:pPr>
      <w:r w:rsidRPr="002A44BB">
        <w:rPr>
          <w:rFonts w:ascii="Times New Roman" w:hAnsi="Times New Roman" w:cs="Times New Roman"/>
          <w:sz w:val="24"/>
          <w:szCs w:val="24"/>
          <w:lang w:val="de-DE"/>
        </w:rPr>
        <w:t>2. Die Verweigerung oder Unmöglichkeit eine Unterschrift durch die im vorübergehendem Übergangsraum aufgenommene Person zu leisten wird im Depositenschein vermerkt, wobei die Anwesenheit eines anderen Polizeibeamten angegeben wird, was durch das Leisten seiner Unterschrift bestätigt wird.</w:t>
      </w:r>
    </w:p>
    <w:p w:rsidR="00A90EEE" w:rsidRPr="002A44BB" w:rsidRDefault="00A90EEE" w:rsidP="00A90EEE">
      <w:pPr>
        <w:pStyle w:val="divparagraph"/>
        <w:rPr>
          <w:rFonts w:ascii="Times New Roman" w:hAnsi="Times New Roman" w:cs="Times New Roman"/>
          <w:sz w:val="24"/>
          <w:szCs w:val="24"/>
          <w:lang w:val="de-DE"/>
        </w:rPr>
      </w:pPr>
    </w:p>
    <w:p w:rsidR="00A90EEE" w:rsidRPr="002A44BB" w:rsidRDefault="00A90EEE" w:rsidP="00A90EEE">
      <w:pPr>
        <w:pStyle w:val="divparagraph"/>
        <w:jc w:val="both"/>
        <w:rPr>
          <w:rFonts w:ascii="Times New Roman" w:hAnsi="Times New Roman" w:cs="Times New Roman"/>
          <w:sz w:val="24"/>
          <w:szCs w:val="24"/>
          <w:lang w:val="de-DE"/>
        </w:rPr>
      </w:pPr>
      <w:r w:rsidRPr="002A44BB">
        <w:rPr>
          <w:rFonts w:ascii="Times New Roman" w:hAnsi="Times New Roman" w:cs="Times New Roman"/>
          <w:sz w:val="24"/>
          <w:szCs w:val="24"/>
          <w:lang w:val="de-DE"/>
        </w:rPr>
        <w:t xml:space="preserve">3. </w:t>
      </w:r>
      <w:r w:rsidRPr="002A44BB">
        <w:rPr>
          <w:rFonts w:ascii="Times New Roman" w:hAnsi="Times New Roman" w:cs="Times New Roman"/>
          <w:sz w:val="24"/>
          <w:szCs w:val="24"/>
          <w:vertAlign w:val="superscript"/>
          <w:lang w:val="de-DE"/>
        </w:rPr>
        <w:endnoteReference w:customMarkFollows="1" w:id="2"/>
        <w:t xml:space="preserve"> </w:t>
      </w:r>
      <w:r w:rsidRPr="002A44BB">
        <w:rPr>
          <w:rFonts w:ascii="Times New Roman" w:hAnsi="Times New Roman" w:cs="Times New Roman"/>
          <w:i/>
          <w:iCs/>
          <w:sz w:val="24"/>
          <w:szCs w:val="24"/>
          <w:lang w:val="de-DE"/>
        </w:rPr>
        <w:t>(aufgehoben)</w:t>
      </w:r>
    </w:p>
    <w:p w:rsidR="00A90EEE" w:rsidRPr="002A44BB" w:rsidRDefault="00A90EEE" w:rsidP="00A90EEE">
      <w:pPr>
        <w:pStyle w:val="divparagraph"/>
        <w:rPr>
          <w:rFonts w:ascii="Times New Roman" w:hAnsi="Times New Roman" w:cs="Times New Roman"/>
          <w:sz w:val="24"/>
          <w:szCs w:val="24"/>
          <w:lang w:val="de-DE"/>
        </w:rPr>
      </w:pPr>
    </w:p>
    <w:p w:rsidR="00A90EEE" w:rsidRPr="002A44BB" w:rsidRDefault="00A90EEE" w:rsidP="00A90EEE">
      <w:pPr>
        <w:pStyle w:val="divparagraph"/>
        <w:rPr>
          <w:rFonts w:ascii="Times New Roman" w:hAnsi="Times New Roman" w:cs="Times New Roman"/>
          <w:sz w:val="24"/>
          <w:szCs w:val="24"/>
          <w:lang w:val="de-DE"/>
        </w:rPr>
      </w:pPr>
      <w:r w:rsidRPr="002A44BB">
        <w:rPr>
          <w:rFonts w:ascii="Times New Roman" w:hAnsi="Times New Roman" w:cs="Times New Roman"/>
          <w:sz w:val="24"/>
          <w:szCs w:val="24"/>
          <w:lang w:val="de-DE"/>
        </w:rPr>
        <w:t xml:space="preserve">4. Die bei der in § </w:t>
      </w:r>
      <w:r w:rsidR="002611BC" w:rsidRPr="002A44BB">
        <w:rPr>
          <w:rFonts w:ascii="Times New Roman" w:hAnsi="Times New Roman" w:cs="Times New Roman"/>
          <w:sz w:val="24"/>
          <w:szCs w:val="24"/>
          <w:lang w:val="de-DE"/>
        </w:rPr>
        <w:t>2</w:t>
      </w:r>
      <w:r w:rsidRPr="002A44BB">
        <w:rPr>
          <w:rFonts w:ascii="Times New Roman" w:hAnsi="Times New Roman" w:cs="Times New Roman"/>
          <w:sz w:val="24"/>
          <w:szCs w:val="24"/>
          <w:lang w:val="de-DE"/>
        </w:rPr>
        <w:t xml:space="preserve"> Abs. 2 genannten präventiven Kontrolle gefundenen und entgegengenommenen Gegenstände dürfen nicht an eine im </w:t>
      </w:r>
      <w:r w:rsidR="002611BC" w:rsidRPr="002A44BB">
        <w:rPr>
          <w:rFonts w:ascii="Times New Roman" w:hAnsi="Times New Roman" w:cs="Times New Roman"/>
          <w:sz w:val="24"/>
          <w:szCs w:val="24"/>
          <w:lang w:val="de-DE"/>
        </w:rPr>
        <w:t xml:space="preserve">vorübergehendem Übergangsraum </w:t>
      </w:r>
      <w:r w:rsidRPr="002A44BB">
        <w:rPr>
          <w:rFonts w:ascii="Times New Roman" w:hAnsi="Times New Roman" w:cs="Times New Roman"/>
          <w:sz w:val="24"/>
          <w:szCs w:val="24"/>
          <w:lang w:val="de-DE"/>
        </w:rPr>
        <w:t xml:space="preserve">untergebrachte Person ausgehändigt werden. </w:t>
      </w:r>
    </w:p>
    <w:p w:rsidR="00823422" w:rsidRPr="002A44BB" w:rsidRDefault="00823422" w:rsidP="00823422">
      <w:pPr>
        <w:rPr>
          <w:rFonts w:ascii="Times New Roman" w:hAnsi="Times New Roman" w:cs="Times New Roman"/>
          <w:color w:val="auto"/>
          <w:sz w:val="24"/>
          <w:szCs w:val="24"/>
          <w:lang w:val="de-DE"/>
        </w:rPr>
      </w:pPr>
    </w:p>
    <w:p w:rsidR="002611BC" w:rsidRPr="002A44BB" w:rsidRDefault="00823422" w:rsidP="00823422">
      <w:pPr>
        <w:rPr>
          <w:rFonts w:ascii="Times New Roman" w:hAnsi="Times New Roman" w:cs="Times New Roman"/>
          <w:b/>
          <w:bCs/>
          <w:sz w:val="24"/>
          <w:szCs w:val="24"/>
          <w:lang w:val="de-DE"/>
        </w:rPr>
      </w:pPr>
      <w:r w:rsidRPr="002A44BB">
        <w:rPr>
          <w:rFonts w:ascii="Times New Roman" w:hAnsi="Times New Roman" w:cs="Times New Roman"/>
          <w:b/>
          <w:bCs/>
          <w:sz w:val="24"/>
          <w:szCs w:val="24"/>
          <w:lang w:val="de-DE"/>
        </w:rPr>
        <w:t xml:space="preserve">§ 4 </w:t>
      </w:r>
      <w:r w:rsidR="002611BC" w:rsidRPr="002A44BB">
        <w:rPr>
          <w:rFonts w:ascii="Times New Roman" w:hAnsi="Times New Roman" w:cs="Times New Roman"/>
          <w:bCs/>
          <w:sz w:val="24"/>
          <w:szCs w:val="24"/>
          <w:lang w:val="de-DE"/>
        </w:rPr>
        <w:t>Eine im vorübergehendem Übergangsraum aufgenommene Person wird über die Notwendigkeit:</w:t>
      </w:r>
    </w:p>
    <w:p w:rsidR="002611BC" w:rsidRPr="002A44BB" w:rsidRDefault="002611BC" w:rsidP="002611BC">
      <w:pPr>
        <w:pStyle w:val="divparagraph"/>
        <w:rPr>
          <w:rFonts w:ascii="Times New Roman" w:hAnsi="Times New Roman" w:cs="Times New Roman"/>
          <w:sz w:val="24"/>
          <w:szCs w:val="24"/>
          <w:lang w:val="de-DE"/>
        </w:rPr>
      </w:pPr>
    </w:p>
    <w:p w:rsidR="002611BC" w:rsidRPr="002A44BB" w:rsidRDefault="002611BC" w:rsidP="002611BC">
      <w:pPr>
        <w:pStyle w:val="divparagraph"/>
        <w:rPr>
          <w:rFonts w:ascii="Times New Roman" w:hAnsi="Times New Roman" w:cs="Times New Roman"/>
          <w:sz w:val="24"/>
          <w:szCs w:val="24"/>
          <w:lang w:val="de-DE"/>
        </w:rPr>
      </w:pPr>
      <w:r w:rsidRPr="002A44BB">
        <w:rPr>
          <w:rFonts w:ascii="Times New Roman" w:hAnsi="Times New Roman" w:cs="Times New Roman"/>
          <w:b/>
          <w:sz w:val="24"/>
          <w:szCs w:val="24"/>
          <w:lang w:val="de-DE"/>
        </w:rPr>
        <w:t>1)</w:t>
      </w:r>
      <w:r w:rsidRPr="002A44BB">
        <w:rPr>
          <w:rFonts w:ascii="Times New Roman" w:hAnsi="Times New Roman" w:cs="Times New Roman"/>
          <w:sz w:val="24"/>
          <w:szCs w:val="24"/>
          <w:lang w:val="de-DE"/>
        </w:rPr>
        <w:t xml:space="preserve"> diese Ordnung zu beachten;</w:t>
      </w:r>
    </w:p>
    <w:p w:rsidR="002611BC" w:rsidRPr="002A44BB" w:rsidRDefault="002611BC" w:rsidP="002611BC">
      <w:pPr>
        <w:pStyle w:val="divparagraph"/>
        <w:rPr>
          <w:rFonts w:ascii="Times New Roman" w:hAnsi="Times New Roman" w:cs="Times New Roman"/>
          <w:sz w:val="24"/>
          <w:szCs w:val="24"/>
          <w:lang w:val="de-DE"/>
        </w:rPr>
      </w:pPr>
    </w:p>
    <w:p w:rsidR="002611BC" w:rsidRPr="002A44BB" w:rsidRDefault="002611BC" w:rsidP="002611BC">
      <w:pPr>
        <w:pStyle w:val="divparagraph"/>
        <w:rPr>
          <w:rFonts w:ascii="Times New Roman" w:hAnsi="Times New Roman" w:cs="Times New Roman"/>
          <w:sz w:val="24"/>
          <w:szCs w:val="24"/>
          <w:lang w:val="de-DE"/>
        </w:rPr>
      </w:pPr>
      <w:r w:rsidRPr="002A44BB">
        <w:rPr>
          <w:rFonts w:ascii="Times New Roman" w:hAnsi="Times New Roman" w:cs="Times New Roman"/>
          <w:b/>
          <w:sz w:val="24"/>
          <w:szCs w:val="24"/>
          <w:lang w:val="de-DE"/>
        </w:rPr>
        <w:t>2)</w:t>
      </w:r>
      <w:r w:rsidRPr="002A44BB">
        <w:rPr>
          <w:rFonts w:ascii="Times New Roman" w:hAnsi="Times New Roman" w:cs="Times New Roman"/>
          <w:sz w:val="24"/>
          <w:szCs w:val="24"/>
          <w:lang w:val="de-DE"/>
        </w:rPr>
        <w:t xml:space="preserve"> den Anweisungen des sie beaufsichtigenden Polizeibeamten nachzukommen;</w:t>
      </w:r>
    </w:p>
    <w:p w:rsidR="002611BC" w:rsidRPr="002A44BB" w:rsidRDefault="002611BC" w:rsidP="002611BC">
      <w:pPr>
        <w:pStyle w:val="divparagraph"/>
        <w:rPr>
          <w:rFonts w:ascii="Times New Roman" w:hAnsi="Times New Roman" w:cs="Times New Roman"/>
          <w:sz w:val="24"/>
          <w:szCs w:val="24"/>
          <w:lang w:val="de-DE"/>
        </w:rPr>
      </w:pPr>
    </w:p>
    <w:p w:rsidR="002611BC" w:rsidRPr="002A44BB" w:rsidRDefault="001A459B" w:rsidP="002611BC">
      <w:pPr>
        <w:pStyle w:val="divparagraph"/>
        <w:rPr>
          <w:rFonts w:ascii="Times New Roman" w:hAnsi="Times New Roman" w:cs="Times New Roman"/>
          <w:sz w:val="24"/>
          <w:szCs w:val="24"/>
          <w:lang w:val="de-DE"/>
        </w:rPr>
      </w:pPr>
      <w:r>
        <w:rPr>
          <w:rFonts w:ascii="Times New Roman" w:hAnsi="Times New Roman" w:cs="Times New Roman"/>
          <w:b/>
          <w:sz w:val="24"/>
          <w:szCs w:val="24"/>
          <w:lang w:val="de-DE"/>
        </w:rPr>
        <w:t>3</w:t>
      </w:r>
      <w:r w:rsidR="002611BC" w:rsidRPr="002A44BB">
        <w:rPr>
          <w:rFonts w:ascii="Times New Roman" w:hAnsi="Times New Roman" w:cs="Times New Roman"/>
          <w:b/>
          <w:sz w:val="24"/>
          <w:szCs w:val="24"/>
          <w:lang w:val="de-DE"/>
        </w:rPr>
        <w:t>)</w:t>
      </w:r>
      <w:r w:rsidR="002611BC" w:rsidRPr="002A44BB">
        <w:rPr>
          <w:rFonts w:ascii="Times New Roman" w:hAnsi="Times New Roman" w:cs="Times New Roman"/>
          <w:sz w:val="24"/>
          <w:szCs w:val="24"/>
          <w:lang w:val="de-DE"/>
        </w:rPr>
        <w:t xml:space="preserve"> die Regeln des gesellschaftlichen Zusammenlebens zu beachten;</w:t>
      </w:r>
    </w:p>
    <w:p w:rsidR="002611BC" w:rsidRPr="002A44BB" w:rsidRDefault="002611BC" w:rsidP="002611BC">
      <w:pPr>
        <w:pStyle w:val="divparagraph"/>
        <w:rPr>
          <w:rFonts w:ascii="Times New Roman" w:hAnsi="Times New Roman" w:cs="Times New Roman"/>
          <w:sz w:val="24"/>
          <w:szCs w:val="24"/>
          <w:lang w:val="de-DE"/>
        </w:rPr>
      </w:pPr>
    </w:p>
    <w:p w:rsidR="002611BC" w:rsidRPr="002A44BB" w:rsidRDefault="001A459B" w:rsidP="002611BC">
      <w:pPr>
        <w:pStyle w:val="divparagraph"/>
        <w:rPr>
          <w:rFonts w:ascii="Times New Roman" w:hAnsi="Times New Roman" w:cs="Times New Roman"/>
          <w:sz w:val="24"/>
          <w:szCs w:val="24"/>
          <w:lang w:val="de-DE"/>
        </w:rPr>
      </w:pPr>
      <w:r>
        <w:rPr>
          <w:rFonts w:ascii="Times New Roman" w:hAnsi="Times New Roman" w:cs="Times New Roman"/>
          <w:b/>
          <w:sz w:val="24"/>
          <w:szCs w:val="24"/>
          <w:lang w:val="de-DE"/>
        </w:rPr>
        <w:t>4</w:t>
      </w:r>
      <w:r w:rsidR="002611BC" w:rsidRPr="002A44BB">
        <w:rPr>
          <w:rFonts w:ascii="Times New Roman" w:hAnsi="Times New Roman" w:cs="Times New Roman"/>
          <w:b/>
          <w:sz w:val="24"/>
          <w:szCs w:val="24"/>
          <w:lang w:val="de-DE"/>
        </w:rPr>
        <w:t>)</w:t>
      </w:r>
      <w:r w:rsidR="002611BC" w:rsidRPr="002A44BB">
        <w:rPr>
          <w:rFonts w:ascii="Times New Roman" w:hAnsi="Times New Roman" w:cs="Times New Roman"/>
          <w:sz w:val="24"/>
          <w:szCs w:val="24"/>
          <w:lang w:val="de-DE"/>
        </w:rPr>
        <w:t xml:space="preserve"> für die persönliche Hygiene und Sauberkeit des Raumes zu sorgen;</w:t>
      </w:r>
    </w:p>
    <w:p w:rsidR="002611BC" w:rsidRPr="002A44BB" w:rsidRDefault="002611BC" w:rsidP="002611BC">
      <w:pPr>
        <w:pStyle w:val="divparagraph"/>
        <w:rPr>
          <w:rFonts w:ascii="Times New Roman" w:hAnsi="Times New Roman" w:cs="Times New Roman"/>
          <w:sz w:val="24"/>
          <w:szCs w:val="24"/>
          <w:lang w:val="de-DE"/>
        </w:rPr>
      </w:pPr>
    </w:p>
    <w:p w:rsidR="002611BC" w:rsidRPr="00DF162D" w:rsidRDefault="001A459B" w:rsidP="00DF162D">
      <w:pPr>
        <w:pStyle w:val="divparagraph"/>
        <w:jc w:val="both"/>
        <w:rPr>
          <w:rFonts w:ascii="Times New Roman" w:hAnsi="Times New Roman" w:cs="Times New Roman"/>
          <w:sz w:val="24"/>
          <w:szCs w:val="24"/>
          <w:lang w:val="de-DE"/>
        </w:rPr>
      </w:pPr>
      <w:r>
        <w:rPr>
          <w:rFonts w:ascii="Times New Roman" w:hAnsi="Times New Roman" w:cs="Times New Roman"/>
          <w:b/>
          <w:sz w:val="24"/>
          <w:szCs w:val="24"/>
          <w:lang w:val="de-DE"/>
        </w:rPr>
        <w:t>5</w:t>
      </w:r>
      <w:r w:rsidR="002611BC" w:rsidRPr="002A44BB">
        <w:rPr>
          <w:rFonts w:ascii="Times New Roman" w:hAnsi="Times New Roman" w:cs="Times New Roman"/>
          <w:b/>
          <w:sz w:val="24"/>
          <w:szCs w:val="24"/>
          <w:lang w:val="de-DE"/>
        </w:rPr>
        <w:t>)</w:t>
      </w:r>
      <w:r w:rsidR="002611BC" w:rsidRPr="002A44BB">
        <w:rPr>
          <w:rFonts w:ascii="Times New Roman" w:hAnsi="Times New Roman" w:cs="Times New Roman"/>
          <w:sz w:val="24"/>
          <w:szCs w:val="24"/>
          <w:lang w:val="de-DE"/>
        </w:rPr>
        <w:t xml:space="preserve"> den Polizeibeamten unverzüglich über jede Gefahr für das Leben oder die Gesundheit von Menschen, über Schäden an der Ausstattung des vorübergehenden Übergangsraumes oder über jeden anderen schwerwiegenden Zwischenfall zu benachrichtigen</w:t>
      </w:r>
      <w:r w:rsidR="00DF162D">
        <w:rPr>
          <w:rFonts w:ascii="Times New Roman" w:hAnsi="Times New Roman" w:cs="Times New Roman"/>
          <w:sz w:val="24"/>
          <w:szCs w:val="24"/>
          <w:lang w:val="de-DE"/>
        </w:rPr>
        <w:t xml:space="preserve"> </w:t>
      </w:r>
      <w:bookmarkStart w:id="0" w:name="_GoBack"/>
      <w:bookmarkEnd w:id="0"/>
      <w:r w:rsidR="002611BC" w:rsidRPr="002A44BB">
        <w:rPr>
          <w:rFonts w:ascii="Times New Roman" w:hAnsi="Times New Roman" w:cs="Times New Roman"/>
          <w:color w:val="auto"/>
          <w:sz w:val="24"/>
          <w:szCs w:val="24"/>
          <w:lang w:val="de-DE"/>
        </w:rPr>
        <w:t>informiert.</w:t>
      </w:r>
    </w:p>
    <w:p w:rsidR="00823422" w:rsidRPr="002A44BB" w:rsidRDefault="00823422" w:rsidP="00823422">
      <w:pPr>
        <w:rPr>
          <w:rFonts w:ascii="Times New Roman" w:hAnsi="Times New Roman" w:cs="Times New Roman"/>
          <w:color w:val="auto"/>
          <w:sz w:val="24"/>
          <w:szCs w:val="24"/>
          <w:lang w:val="de-DE"/>
        </w:rPr>
      </w:pPr>
    </w:p>
    <w:p w:rsidR="002611BC" w:rsidRPr="002A44BB" w:rsidRDefault="00823422" w:rsidP="00823422">
      <w:pPr>
        <w:rPr>
          <w:rFonts w:ascii="Times New Roman" w:hAnsi="Times New Roman" w:cs="Times New Roman"/>
          <w:b/>
          <w:bCs/>
          <w:sz w:val="24"/>
          <w:szCs w:val="24"/>
          <w:lang w:val="de-DE"/>
        </w:rPr>
      </w:pPr>
      <w:r w:rsidRPr="002A44BB">
        <w:rPr>
          <w:rFonts w:ascii="Times New Roman" w:hAnsi="Times New Roman" w:cs="Times New Roman"/>
          <w:b/>
          <w:bCs/>
          <w:sz w:val="24"/>
          <w:szCs w:val="24"/>
          <w:lang w:val="de-DE"/>
        </w:rPr>
        <w:t xml:space="preserve">§ 5 </w:t>
      </w:r>
      <w:r w:rsidR="002611BC" w:rsidRPr="002A44BB">
        <w:rPr>
          <w:rFonts w:ascii="Times New Roman" w:hAnsi="Times New Roman" w:cs="Times New Roman"/>
          <w:bCs/>
          <w:sz w:val="24"/>
          <w:szCs w:val="24"/>
          <w:lang w:val="de-DE"/>
        </w:rPr>
        <w:t>Die im vorübergehendem Übergangsraum aufgenommene Person muss ihre eigene Kleidung, Unterwäsche und Schuhe gebrauchen.</w:t>
      </w:r>
    </w:p>
    <w:p w:rsidR="002611BC" w:rsidRPr="002A44BB" w:rsidRDefault="002611BC" w:rsidP="002611BC">
      <w:pPr>
        <w:rPr>
          <w:rFonts w:ascii="Times New Roman" w:hAnsi="Times New Roman" w:cs="Times New Roman"/>
          <w:color w:val="auto"/>
          <w:sz w:val="24"/>
          <w:szCs w:val="24"/>
          <w:lang w:val="de-DE"/>
        </w:rPr>
      </w:pPr>
    </w:p>
    <w:p w:rsidR="002611BC" w:rsidRPr="002A44BB" w:rsidRDefault="002611BC" w:rsidP="002611BC">
      <w:pPr>
        <w:rPr>
          <w:rFonts w:ascii="Times New Roman" w:hAnsi="Times New Roman" w:cs="Times New Roman"/>
          <w:bCs/>
          <w:sz w:val="24"/>
          <w:szCs w:val="24"/>
          <w:lang w:val="de-DE"/>
        </w:rPr>
      </w:pPr>
      <w:r w:rsidRPr="002A44BB">
        <w:rPr>
          <w:rFonts w:ascii="Times New Roman" w:hAnsi="Times New Roman" w:cs="Times New Roman"/>
          <w:b/>
          <w:bCs/>
          <w:sz w:val="24"/>
          <w:szCs w:val="24"/>
          <w:lang w:val="de-DE"/>
        </w:rPr>
        <w:t xml:space="preserve">§ 6 </w:t>
      </w:r>
      <w:r w:rsidRPr="002A44BB">
        <w:rPr>
          <w:rFonts w:ascii="Times New Roman" w:hAnsi="Times New Roman" w:cs="Times New Roman"/>
          <w:bCs/>
          <w:sz w:val="24"/>
          <w:szCs w:val="24"/>
          <w:lang w:val="de-DE"/>
        </w:rPr>
        <w:t>Der im vorübergehendem Übergangsraum untergebrachten Person, werden folgende Möglichkeiten gewährleistet:</w:t>
      </w:r>
    </w:p>
    <w:p w:rsidR="002611BC" w:rsidRPr="002A44BB" w:rsidRDefault="002611BC" w:rsidP="002611BC">
      <w:pPr>
        <w:rPr>
          <w:rFonts w:ascii="Times New Roman" w:hAnsi="Times New Roman" w:cs="Times New Roman"/>
          <w:color w:val="auto"/>
          <w:sz w:val="24"/>
          <w:szCs w:val="24"/>
          <w:lang w:val="de-DE"/>
        </w:rPr>
      </w:pPr>
    </w:p>
    <w:p w:rsidR="002611BC" w:rsidRPr="002A44BB" w:rsidRDefault="002611BC" w:rsidP="002611BC">
      <w:pPr>
        <w:pStyle w:val="divpoint"/>
        <w:jc w:val="both"/>
        <w:rPr>
          <w:rFonts w:ascii="Times New Roman" w:hAnsi="Times New Roman" w:cs="Times New Roman"/>
          <w:sz w:val="24"/>
          <w:szCs w:val="24"/>
          <w:lang w:val="de-DE"/>
        </w:rPr>
      </w:pPr>
      <w:r w:rsidRPr="002A44BB">
        <w:rPr>
          <w:rFonts w:ascii="Times New Roman" w:hAnsi="Times New Roman" w:cs="Times New Roman"/>
          <w:b/>
          <w:bCs/>
          <w:sz w:val="24"/>
          <w:szCs w:val="24"/>
          <w:lang w:val="de-DE"/>
        </w:rPr>
        <w:t xml:space="preserve">1) </w:t>
      </w:r>
      <w:r w:rsidRPr="002A44BB">
        <w:rPr>
          <w:rFonts w:ascii="Times New Roman" w:hAnsi="Times New Roman" w:cs="Times New Roman"/>
          <w:sz w:val="24"/>
          <w:szCs w:val="24"/>
          <w:lang w:val="de-DE"/>
        </w:rPr>
        <w:t xml:space="preserve"> medizinische Versorgung zu erhalten;</w:t>
      </w:r>
    </w:p>
    <w:p w:rsidR="002611BC" w:rsidRPr="002A44BB" w:rsidRDefault="002611BC" w:rsidP="002611BC">
      <w:pPr>
        <w:rPr>
          <w:rFonts w:ascii="Times New Roman" w:hAnsi="Times New Roman" w:cs="Times New Roman"/>
          <w:color w:val="auto"/>
          <w:sz w:val="24"/>
          <w:szCs w:val="24"/>
          <w:lang w:val="de-DE"/>
        </w:rPr>
      </w:pPr>
    </w:p>
    <w:p w:rsidR="002611BC" w:rsidRPr="002A44BB" w:rsidRDefault="002611BC" w:rsidP="002611BC">
      <w:pPr>
        <w:pStyle w:val="divpoint"/>
        <w:jc w:val="both"/>
        <w:rPr>
          <w:rFonts w:ascii="Times New Roman" w:hAnsi="Times New Roman" w:cs="Times New Roman"/>
          <w:sz w:val="24"/>
          <w:szCs w:val="24"/>
          <w:lang w:val="de-DE"/>
        </w:rPr>
      </w:pPr>
      <w:r w:rsidRPr="002A44BB">
        <w:rPr>
          <w:rFonts w:ascii="Times New Roman" w:hAnsi="Times New Roman" w:cs="Times New Roman"/>
          <w:b/>
          <w:bCs/>
          <w:sz w:val="24"/>
          <w:szCs w:val="24"/>
          <w:lang w:val="de-DE"/>
        </w:rPr>
        <w:t xml:space="preserve">2) </w:t>
      </w:r>
      <w:r w:rsidRPr="002A44BB">
        <w:rPr>
          <w:rFonts w:ascii="Times New Roman" w:hAnsi="Times New Roman" w:cs="Times New Roman"/>
          <w:sz w:val="24"/>
          <w:szCs w:val="24"/>
          <w:lang w:val="de-DE"/>
        </w:rPr>
        <w:t xml:space="preserve"> Nutzung von Sanitärgeräten und Reinigungsmitteln, die für die persönliche Hygiene erforderlich sind;</w:t>
      </w:r>
    </w:p>
    <w:p w:rsidR="002611BC" w:rsidRPr="002A44BB" w:rsidRDefault="002611BC" w:rsidP="002611BC">
      <w:pPr>
        <w:rPr>
          <w:rFonts w:ascii="Times New Roman" w:hAnsi="Times New Roman" w:cs="Times New Roman"/>
          <w:color w:val="auto"/>
          <w:sz w:val="24"/>
          <w:szCs w:val="24"/>
          <w:lang w:val="de-DE"/>
        </w:rPr>
      </w:pPr>
    </w:p>
    <w:p w:rsidR="002611BC" w:rsidRPr="002A44BB" w:rsidRDefault="002611BC" w:rsidP="002611BC">
      <w:pPr>
        <w:pStyle w:val="divpoint"/>
        <w:jc w:val="both"/>
        <w:rPr>
          <w:rFonts w:ascii="Times New Roman" w:hAnsi="Times New Roman" w:cs="Times New Roman"/>
          <w:sz w:val="24"/>
          <w:szCs w:val="24"/>
          <w:lang w:val="de-DE"/>
        </w:rPr>
      </w:pPr>
      <w:r w:rsidRPr="002A44BB">
        <w:rPr>
          <w:rFonts w:ascii="Times New Roman" w:hAnsi="Times New Roman" w:cs="Times New Roman"/>
          <w:b/>
          <w:bCs/>
          <w:sz w:val="24"/>
          <w:szCs w:val="24"/>
          <w:lang w:val="de-DE"/>
        </w:rPr>
        <w:t xml:space="preserve">3) </w:t>
      </w:r>
      <w:r w:rsidRPr="002A44BB">
        <w:rPr>
          <w:rFonts w:ascii="Times New Roman" w:hAnsi="Times New Roman" w:cs="Times New Roman"/>
          <w:sz w:val="24"/>
          <w:szCs w:val="24"/>
          <w:lang w:val="de-DE"/>
        </w:rPr>
        <w:t xml:space="preserve"> an einem Ort zu rauchen, der zu diesem Zweck in Übereinstimmung mit den Vorschriften über die detaillierten Bedingungen für den Gebrauch von Tabakprodukten in Objekten und in Transportmitteln der dem Innenminister unterstellten Personen bestimmt ist, vorausgesetzt, dass dies die Polizeibeamten nicht bei der Ausübung ihrer Dienstpflichten behindert, die </w:t>
      </w:r>
      <w:r w:rsidRPr="002A44BB">
        <w:rPr>
          <w:rFonts w:ascii="Times New Roman" w:hAnsi="Times New Roman" w:cs="Times New Roman"/>
          <w:sz w:val="24"/>
          <w:szCs w:val="24"/>
          <w:lang w:val="de-DE"/>
        </w:rPr>
        <w:lastRenderedPageBreak/>
        <w:t xml:space="preserve">darauf abzielen, die Sicherheit der sich im </w:t>
      </w:r>
      <w:r w:rsidR="0008159C" w:rsidRPr="002A44BB">
        <w:rPr>
          <w:rFonts w:ascii="Times New Roman" w:hAnsi="Times New Roman" w:cs="Times New Roman"/>
          <w:sz w:val="24"/>
          <w:szCs w:val="24"/>
          <w:lang w:val="de-DE"/>
        </w:rPr>
        <w:t xml:space="preserve">vorübergehendem Übergangsraum </w:t>
      </w:r>
      <w:r w:rsidRPr="002A44BB">
        <w:rPr>
          <w:rFonts w:ascii="Times New Roman" w:hAnsi="Times New Roman" w:cs="Times New Roman"/>
          <w:sz w:val="24"/>
          <w:szCs w:val="24"/>
          <w:lang w:val="de-DE"/>
        </w:rPr>
        <w:t>aufhaltenden Personen zu gewährleisten</w:t>
      </w:r>
    </w:p>
    <w:p w:rsidR="002611BC" w:rsidRPr="002A44BB" w:rsidRDefault="002611BC" w:rsidP="002611BC">
      <w:pPr>
        <w:rPr>
          <w:rFonts w:ascii="Times New Roman" w:hAnsi="Times New Roman" w:cs="Times New Roman"/>
          <w:color w:val="auto"/>
          <w:sz w:val="24"/>
          <w:szCs w:val="24"/>
          <w:lang w:val="de-DE"/>
        </w:rPr>
      </w:pPr>
    </w:p>
    <w:p w:rsidR="002611BC" w:rsidRPr="002A44BB" w:rsidRDefault="002611BC" w:rsidP="002611BC">
      <w:pPr>
        <w:pStyle w:val="divpoint"/>
        <w:jc w:val="both"/>
        <w:rPr>
          <w:rFonts w:ascii="Times New Roman" w:hAnsi="Times New Roman" w:cs="Times New Roman"/>
          <w:sz w:val="24"/>
          <w:szCs w:val="24"/>
          <w:lang w:val="de-DE"/>
        </w:rPr>
      </w:pPr>
      <w:r w:rsidRPr="002A44BB">
        <w:rPr>
          <w:rFonts w:ascii="Times New Roman" w:hAnsi="Times New Roman" w:cs="Times New Roman"/>
          <w:b/>
          <w:bCs/>
          <w:sz w:val="24"/>
          <w:szCs w:val="24"/>
          <w:lang w:val="de-DE"/>
        </w:rPr>
        <w:t xml:space="preserve">4) </w:t>
      </w:r>
      <w:r w:rsidRPr="002A44BB">
        <w:rPr>
          <w:rFonts w:ascii="Times New Roman" w:hAnsi="Times New Roman" w:cs="Times New Roman"/>
          <w:sz w:val="24"/>
          <w:szCs w:val="24"/>
          <w:lang w:val="de-DE"/>
        </w:rPr>
        <w:t xml:space="preserve"> die vom Arzt verschriebenen Arzneimittel, die nur mit Zustimmung des Arztes und nach Absprache mit ihm einzunehmen; die Arzneimittel sind der sich im </w:t>
      </w:r>
      <w:r w:rsidR="0008159C" w:rsidRPr="002A44BB">
        <w:rPr>
          <w:rFonts w:ascii="Times New Roman" w:hAnsi="Times New Roman" w:cs="Times New Roman"/>
          <w:sz w:val="24"/>
          <w:szCs w:val="24"/>
          <w:lang w:val="de-DE"/>
        </w:rPr>
        <w:t xml:space="preserve">vorübergehendem Übergangsraum </w:t>
      </w:r>
      <w:r w:rsidRPr="002A44BB">
        <w:rPr>
          <w:rFonts w:ascii="Times New Roman" w:hAnsi="Times New Roman" w:cs="Times New Roman"/>
          <w:sz w:val="24"/>
          <w:szCs w:val="24"/>
          <w:lang w:val="de-DE"/>
        </w:rPr>
        <w:t>aufhaltenden Person von einem Arzt oder einem Polizeibeamten nach Absprache mit dem Arzt zu verabreichen</w:t>
      </w:r>
    </w:p>
    <w:p w:rsidR="002611BC" w:rsidRPr="002A44BB" w:rsidRDefault="002611BC" w:rsidP="002611BC">
      <w:pPr>
        <w:rPr>
          <w:rFonts w:ascii="Times New Roman" w:hAnsi="Times New Roman" w:cs="Times New Roman"/>
          <w:color w:val="auto"/>
          <w:sz w:val="24"/>
          <w:szCs w:val="24"/>
          <w:lang w:val="de-DE"/>
        </w:rPr>
      </w:pPr>
    </w:p>
    <w:p w:rsidR="002611BC" w:rsidRPr="002A44BB" w:rsidRDefault="002611BC" w:rsidP="002611BC">
      <w:pPr>
        <w:pStyle w:val="divpoint"/>
        <w:jc w:val="both"/>
        <w:rPr>
          <w:rFonts w:ascii="Times New Roman" w:hAnsi="Times New Roman" w:cs="Times New Roman"/>
          <w:sz w:val="24"/>
          <w:szCs w:val="24"/>
          <w:lang w:val="de-DE"/>
        </w:rPr>
      </w:pPr>
      <w:r w:rsidRPr="002A44BB">
        <w:rPr>
          <w:rFonts w:ascii="Times New Roman" w:hAnsi="Times New Roman" w:cs="Times New Roman"/>
          <w:b/>
          <w:bCs/>
          <w:sz w:val="24"/>
          <w:szCs w:val="24"/>
          <w:lang w:val="de-DE"/>
        </w:rPr>
        <w:t xml:space="preserve">5) </w:t>
      </w:r>
      <w:r w:rsidRPr="002A44BB">
        <w:rPr>
          <w:rFonts w:ascii="Times New Roman" w:hAnsi="Times New Roman" w:cs="Times New Roman"/>
          <w:sz w:val="24"/>
          <w:szCs w:val="24"/>
          <w:lang w:val="de-DE"/>
        </w:rPr>
        <w:t xml:space="preserve"> Ersuchen, Beschwerden und Anträge über den sie beaufsichtigenden Polizeibeamten an den Leiter der Organisationseinheit der Polizei, welcher </w:t>
      </w:r>
      <w:r w:rsidR="0008159C" w:rsidRPr="002A44BB">
        <w:rPr>
          <w:rFonts w:ascii="Times New Roman" w:hAnsi="Times New Roman" w:cs="Times New Roman"/>
          <w:sz w:val="24"/>
          <w:szCs w:val="24"/>
          <w:lang w:val="de-DE"/>
        </w:rPr>
        <w:t xml:space="preserve">der Raum </w:t>
      </w:r>
      <w:r w:rsidRPr="002A44BB">
        <w:rPr>
          <w:rFonts w:ascii="Times New Roman" w:hAnsi="Times New Roman" w:cs="Times New Roman"/>
          <w:sz w:val="24"/>
          <w:szCs w:val="24"/>
          <w:lang w:val="de-DE"/>
        </w:rPr>
        <w:t>zur Verfügung steht, zu richten.</w:t>
      </w:r>
    </w:p>
    <w:p w:rsidR="00823422" w:rsidRPr="002A44BB" w:rsidRDefault="00823422" w:rsidP="00823422">
      <w:pPr>
        <w:rPr>
          <w:rFonts w:ascii="Times New Roman" w:hAnsi="Times New Roman" w:cs="Times New Roman"/>
          <w:color w:val="auto"/>
          <w:sz w:val="24"/>
          <w:szCs w:val="24"/>
          <w:lang w:val="de-DE"/>
        </w:rPr>
      </w:pPr>
    </w:p>
    <w:p w:rsidR="00823422" w:rsidRPr="002A44BB" w:rsidRDefault="00823422" w:rsidP="00823422">
      <w:pPr>
        <w:pStyle w:val="divpoint"/>
        <w:jc w:val="both"/>
        <w:rPr>
          <w:rFonts w:ascii="Times New Roman" w:hAnsi="Times New Roman" w:cs="Times New Roman"/>
          <w:sz w:val="24"/>
          <w:szCs w:val="24"/>
          <w:lang w:val="de-DE"/>
        </w:rPr>
      </w:pPr>
      <w:r w:rsidRPr="002A44BB">
        <w:rPr>
          <w:rFonts w:ascii="Times New Roman" w:hAnsi="Times New Roman" w:cs="Times New Roman"/>
          <w:b/>
          <w:bCs/>
          <w:sz w:val="24"/>
          <w:szCs w:val="24"/>
          <w:lang w:val="de-DE"/>
        </w:rPr>
        <w:t xml:space="preserve">6) </w:t>
      </w:r>
      <w:r w:rsidRPr="002A44BB">
        <w:rPr>
          <w:rFonts w:ascii="Times New Roman" w:hAnsi="Times New Roman" w:cs="Times New Roman"/>
          <w:sz w:val="24"/>
          <w:szCs w:val="24"/>
          <w:lang w:val="de-DE"/>
        </w:rPr>
        <w:t xml:space="preserve"> </w:t>
      </w:r>
      <w:r w:rsidR="0008159C" w:rsidRPr="002A44BB">
        <w:rPr>
          <w:rFonts w:ascii="Times New Roman" w:hAnsi="Times New Roman" w:cs="Times New Roman"/>
          <w:sz w:val="24"/>
          <w:szCs w:val="24"/>
          <w:lang w:val="de-DE"/>
        </w:rPr>
        <w:t>ein Getränk zu erhalten, um den Durst zu stillen.</w:t>
      </w:r>
    </w:p>
    <w:p w:rsidR="00823422" w:rsidRPr="002A44BB" w:rsidRDefault="00823422" w:rsidP="00823422">
      <w:pPr>
        <w:rPr>
          <w:rFonts w:ascii="Times New Roman" w:hAnsi="Times New Roman" w:cs="Times New Roman"/>
          <w:color w:val="auto"/>
          <w:sz w:val="24"/>
          <w:szCs w:val="24"/>
          <w:lang w:val="de-DE"/>
        </w:rPr>
      </w:pPr>
    </w:p>
    <w:p w:rsidR="00823422" w:rsidRPr="002A44BB" w:rsidRDefault="00823422" w:rsidP="00823422">
      <w:pPr>
        <w:rPr>
          <w:rFonts w:ascii="Times New Roman" w:hAnsi="Times New Roman" w:cs="Times New Roman"/>
          <w:sz w:val="24"/>
          <w:szCs w:val="24"/>
          <w:lang w:val="de-DE"/>
        </w:rPr>
      </w:pPr>
      <w:r w:rsidRPr="002A44BB">
        <w:rPr>
          <w:rFonts w:ascii="Times New Roman" w:hAnsi="Times New Roman" w:cs="Times New Roman"/>
          <w:b/>
          <w:bCs/>
          <w:sz w:val="24"/>
          <w:szCs w:val="24"/>
          <w:lang w:val="de-DE"/>
        </w:rPr>
        <w:t xml:space="preserve">§ 7 </w:t>
      </w:r>
    </w:p>
    <w:p w:rsidR="00823422" w:rsidRPr="002A44BB" w:rsidRDefault="00823422" w:rsidP="00823422">
      <w:pPr>
        <w:rPr>
          <w:rFonts w:ascii="Times New Roman" w:hAnsi="Times New Roman" w:cs="Times New Roman"/>
          <w:color w:val="auto"/>
          <w:sz w:val="24"/>
          <w:szCs w:val="24"/>
          <w:lang w:val="de-DE"/>
        </w:rPr>
      </w:pPr>
    </w:p>
    <w:p w:rsidR="0008159C" w:rsidRPr="002A44BB" w:rsidRDefault="0008159C" w:rsidP="0008159C">
      <w:pPr>
        <w:pStyle w:val="divparagraph"/>
        <w:rPr>
          <w:rFonts w:ascii="Times New Roman" w:hAnsi="Times New Roman" w:cs="Times New Roman"/>
          <w:sz w:val="24"/>
          <w:szCs w:val="24"/>
          <w:lang w:val="de-DE"/>
        </w:rPr>
      </w:pPr>
      <w:r w:rsidRPr="002A44BB">
        <w:rPr>
          <w:rFonts w:ascii="Times New Roman" w:hAnsi="Times New Roman" w:cs="Times New Roman"/>
          <w:sz w:val="24"/>
          <w:szCs w:val="24"/>
          <w:lang w:val="de-DE"/>
        </w:rPr>
        <w:t>1. Der aus dem vorübergehendem Übergangsraum entlassenen Person sind die in Verwahrung genommenen Gegenstände auszuhändigen.</w:t>
      </w:r>
    </w:p>
    <w:p w:rsidR="0008159C" w:rsidRPr="002A44BB" w:rsidRDefault="0008159C" w:rsidP="0008159C">
      <w:pPr>
        <w:pStyle w:val="divparagraph"/>
        <w:rPr>
          <w:rFonts w:ascii="Times New Roman" w:hAnsi="Times New Roman" w:cs="Times New Roman"/>
          <w:sz w:val="24"/>
          <w:szCs w:val="24"/>
          <w:lang w:val="de-DE"/>
        </w:rPr>
      </w:pPr>
    </w:p>
    <w:p w:rsidR="0008159C" w:rsidRPr="002A44BB" w:rsidRDefault="0008159C" w:rsidP="0008159C">
      <w:pPr>
        <w:pStyle w:val="divparagraph"/>
        <w:jc w:val="both"/>
        <w:rPr>
          <w:rFonts w:ascii="Times New Roman" w:hAnsi="Times New Roman" w:cs="Times New Roman"/>
          <w:sz w:val="24"/>
          <w:szCs w:val="24"/>
          <w:lang w:val="de-DE"/>
        </w:rPr>
      </w:pPr>
      <w:r w:rsidRPr="002A44BB">
        <w:rPr>
          <w:rFonts w:ascii="Times New Roman" w:hAnsi="Times New Roman" w:cs="Times New Roman"/>
          <w:sz w:val="24"/>
          <w:szCs w:val="24"/>
          <w:lang w:val="de-DE"/>
        </w:rPr>
        <w:t xml:space="preserve">2. Zahlungsmittel und Gegenstände werden nicht aus dem Depot freigegeben, wenn diese </w:t>
      </w:r>
      <w:r w:rsidR="002A44BB" w:rsidRPr="002A44BB">
        <w:rPr>
          <w:rFonts w:ascii="Times New Roman" w:hAnsi="Times New Roman" w:cs="Times New Roman"/>
          <w:sz w:val="24"/>
          <w:szCs w:val="24"/>
          <w:lang w:val="de-DE"/>
        </w:rPr>
        <w:t xml:space="preserve">auf dem Wege des Sicherns </w:t>
      </w:r>
      <w:r w:rsidRPr="002A44BB">
        <w:rPr>
          <w:rFonts w:ascii="Times New Roman" w:hAnsi="Times New Roman" w:cs="Times New Roman"/>
          <w:sz w:val="24"/>
          <w:szCs w:val="24"/>
          <w:lang w:val="de-DE"/>
        </w:rPr>
        <w:t xml:space="preserve">oder der Verwaltungsvollstreckung </w:t>
      </w:r>
      <w:r w:rsidR="002A44BB" w:rsidRPr="002A44BB">
        <w:rPr>
          <w:rFonts w:ascii="Times New Roman" w:hAnsi="Times New Roman" w:cs="Times New Roman"/>
          <w:sz w:val="24"/>
          <w:szCs w:val="24"/>
          <w:lang w:val="de-DE"/>
        </w:rPr>
        <w:t xml:space="preserve">gepfändet oder </w:t>
      </w:r>
      <w:r w:rsidRPr="002A44BB">
        <w:rPr>
          <w:rFonts w:ascii="Times New Roman" w:hAnsi="Times New Roman" w:cs="Times New Roman"/>
          <w:sz w:val="24"/>
          <w:szCs w:val="24"/>
          <w:lang w:val="de-DE"/>
        </w:rPr>
        <w:t>beschlagnahmt worden sind.</w:t>
      </w:r>
    </w:p>
    <w:p w:rsidR="00823422" w:rsidRPr="002A44BB" w:rsidRDefault="00823422" w:rsidP="00823422">
      <w:pPr>
        <w:rPr>
          <w:rFonts w:ascii="Times New Roman" w:hAnsi="Times New Roman" w:cs="Times New Roman"/>
          <w:color w:val="auto"/>
          <w:sz w:val="24"/>
          <w:szCs w:val="24"/>
          <w:lang w:val="de-DE"/>
        </w:rPr>
      </w:pPr>
    </w:p>
    <w:p w:rsidR="00823422" w:rsidRPr="002A44BB" w:rsidRDefault="00823422" w:rsidP="00823422">
      <w:pPr>
        <w:pStyle w:val="divparagraph"/>
        <w:jc w:val="both"/>
        <w:rPr>
          <w:rFonts w:ascii="Times New Roman" w:hAnsi="Times New Roman" w:cs="Times New Roman"/>
          <w:sz w:val="24"/>
          <w:szCs w:val="24"/>
          <w:lang w:val="de-DE"/>
        </w:rPr>
      </w:pPr>
      <w:r w:rsidRPr="002A44BB">
        <w:rPr>
          <w:rFonts w:ascii="Times New Roman" w:hAnsi="Times New Roman" w:cs="Times New Roman"/>
          <w:sz w:val="24"/>
          <w:szCs w:val="24"/>
          <w:lang w:val="de-DE"/>
        </w:rPr>
        <w:t>3.</w:t>
      </w:r>
      <w:r w:rsidRPr="002A44BB">
        <w:rPr>
          <w:rFonts w:ascii="Times New Roman" w:hAnsi="Times New Roman" w:cs="Times New Roman"/>
          <w:sz w:val="24"/>
          <w:szCs w:val="24"/>
          <w:vertAlign w:val="superscript"/>
          <w:lang w:val="de-DE"/>
        </w:rPr>
        <w:endnoteReference w:customMarkFollows="1" w:id="3"/>
        <w:t xml:space="preserve"> </w:t>
      </w:r>
      <w:r w:rsidRPr="002A44BB">
        <w:rPr>
          <w:rFonts w:ascii="Times New Roman" w:hAnsi="Times New Roman" w:cs="Times New Roman"/>
          <w:i/>
          <w:iCs/>
          <w:sz w:val="24"/>
          <w:szCs w:val="24"/>
          <w:lang w:val="de-DE"/>
        </w:rPr>
        <w:t>(</w:t>
      </w:r>
      <w:r w:rsidR="0008159C" w:rsidRPr="002A44BB">
        <w:rPr>
          <w:rFonts w:ascii="Times New Roman" w:hAnsi="Times New Roman" w:cs="Times New Roman"/>
          <w:i/>
          <w:iCs/>
          <w:sz w:val="24"/>
          <w:szCs w:val="24"/>
          <w:lang w:val="de-DE"/>
        </w:rPr>
        <w:t>aufgehoben</w:t>
      </w:r>
      <w:r w:rsidRPr="002A44BB">
        <w:rPr>
          <w:rFonts w:ascii="Times New Roman" w:hAnsi="Times New Roman" w:cs="Times New Roman"/>
          <w:i/>
          <w:iCs/>
          <w:sz w:val="24"/>
          <w:szCs w:val="24"/>
          <w:lang w:val="de-DE"/>
        </w:rPr>
        <w:t>)</w:t>
      </w:r>
    </w:p>
    <w:p w:rsidR="00FB2367" w:rsidRPr="002A44BB" w:rsidRDefault="00FB2367" w:rsidP="00823422">
      <w:pPr>
        <w:rPr>
          <w:rFonts w:ascii="Times New Roman" w:hAnsi="Times New Roman" w:cs="Times New Roman"/>
          <w:sz w:val="24"/>
          <w:szCs w:val="24"/>
          <w:lang w:val="de-DE"/>
        </w:rPr>
      </w:pPr>
    </w:p>
    <w:sectPr w:rsidR="00FB2367" w:rsidRPr="002A44BB" w:rsidSect="00FB23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05" w:rsidRDefault="00D74C05" w:rsidP="00823422">
      <w:pPr>
        <w:spacing w:line="240" w:lineRule="auto"/>
      </w:pPr>
      <w:r>
        <w:separator/>
      </w:r>
    </w:p>
  </w:endnote>
  <w:endnote w:type="continuationSeparator" w:id="0">
    <w:p w:rsidR="00D74C05" w:rsidRDefault="00D74C05" w:rsidP="00823422">
      <w:pPr>
        <w:spacing w:line="240" w:lineRule="auto"/>
      </w:pPr>
      <w:r>
        <w:continuationSeparator/>
      </w:r>
    </w:p>
  </w:endnote>
  <w:endnote w:id="1">
    <w:p w:rsidR="00823422" w:rsidRDefault="00823422" w:rsidP="00823422">
      <w:pPr>
        <w:spacing w:line="240" w:lineRule="auto"/>
        <w:jc w:val="left"/>
        <w:rPr>
          <w:rFonts w:ascii="Times New Roman" w:hAnsi="Times New Roman" w:cs="Times New Roman"/>
          <w:color w:val="auto"/>
          <w:sz w:val="24"/>
          <w:szCs w:val="24"/>
        </w:rPr>
      </w:pPr>
    </w:p>
  </w:endnote>
  <w:endnote w:id="2">
    <w:p w:rsidR="00A90EEE" w:rsidRDefault="00A90EEE" w:rsidP="00A90EEE">
      <w:pPr>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endnote>
  <w:endnote w:id="3">
    <w:p w:rsidR="00823422" w:rsidRDefault="00823422" w:rsidP="00823422">
      <w:pPr>
        <w:spacing w:line="240" w:lineRule="auto"/>
        <w:jc w:val="lef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60" w:rsidRDefault="0061166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60" w:rsidRDefault="0061166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60" w:rsidRDefault="006116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05" w:rsidRDefault="00D74C05" w:rsidP="00823422">
      <w:pPr>
        <w:spacing w:line="240" w:lineRule="auto"/>
      </w:pPr>
      <w:r>
        <w:separator/>
      </w:r>
    </w:p>
  </w:footnote>
  <w:footnote w:type="continuationSeparator" w:id="0">
    <w:p w:rsidR="00D74C05" w:rsidRDefault="00D74C05" w:rsidP="00823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60" w:rsidRDefault="0061166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60" w:rsidRDefault="0061166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60" w:rsidRDefault="0061166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3422"/>
    <w:rsid w:val="00004DDC"/>
    <w:rsid w:val="0008159C"/>
    <w:rsid w:val="001A459B"/>
    <w:rsid w:val="001F523E"/>
    <w:rsid w:val="002611BC"/>
    <w:rsid w:val="002A44BB"/>
    <w:rsid w:val="002C7EB8"/>
    <w:rsid w:val="003473DD"/>
    <w:rsid w:val="00595B3E"/>
    <w:rsid w:val="00611660"/>
    <w:rsid w:val="0069254A"/>
    <w:rsid w:val="00823422"/>
    <w:rsid w:val="00924B07"/>
    <w:rsid w:val="00976CF9"/>
    <w:rsid w:val="00987652"/>
    <w:rsid w:val="00A70500"/>
    <w:rsid w:val="00A90EEE"/>
    <w:rsid w:val="00C3700B"/>
    <w:rsid w:val="00D74C05"/>
    <w:rsid w:val="00DE1980"/>
    <w:rsid w:val="00DF162D"/>
    <w:rsid w:val="00E627CA"/>
    <w:rsid w:val="00FB2367"/>
    <w:rsid w:val="00FE1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823422"/>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82342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rsid w:val="00823422"/>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823422"/>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611660"/>
    <w:pPr>
      <w:tabs>
        <w:tab w:val="center" w:pos="4536"/>
        <w:tab w:val="right" w:pos="9072"/>
      </w:tabs>
      <w:spacing w:line="240" w:lineRule="auto"/>
    </w:pPr>
  </w:style>
  <w:style w:type="character" w:customStyle="1" w:styleId="NagwekZnak">
    <w:name w:val="Nagłówek Znak"/>
    <w:basedOn w:val="Domylnaczcionkaakapitu"/>
    <w:link w:val="Nagwek"/>
    <w:uiPriority w:val="99"/>
    <w:rsid w:val="00611660"/>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611660"/>
    <w:pPr>
      <w:tabs>
        <w:tab w:val="center" w:pos="4536"/>
        <w:tab w:val="right" w:pos="9072"/>
      </w:tabs>
      <w:spacing w:line="240" w:lineRule="auto"/>
    </w:pPr>
  </w:style>
  <w:style w:type="character" w:customStyle="1" w:styleId="StopkaZnak">
    <w:name w:val="Stopka Znak"/>
    <w:basedOn w:val="Domylnaczcionkaakapitu"/>
    <w:link w:val="Stopka"/>
    <w:uiPriority w:val="99"/>
    <w:rsid w:val="00611660"/>
    <w:rPr>
      <w:rFonts w:ascii="Helvetica" w:eastAsiaTheme="minorEastAsia" w:hAnsi="Helvetica" w:cs="Helvetica"/>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4944</Characters>
  <Application>Microsoft Office Word</Application>
  <DocSecurity>0</DocSecurity>
  <Lines>41</Lines>
  <Paragraphs>11</Paragraphs>
  <ScaleCrop>false</ScaleCrop>
  <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2020-05-11T09:53:00Z</dcterms:created>
  <dcterms:modified xsi:type="dcterms:W3CDTF">2020-05-11T09:53:00Z</dcterms:modified>
</cp:coreProperties>
</file>