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B3031F">
      <w:r>
        <w:t>Przez cały film nie słychać dźwięków.</w:t>
      </w:r>
    </w:p>
    <w:p w:rsidR="00B3031F" w:rsidRDefault="00B3031F">
      <w:r>
        <w:t>Nagranie z wideorejestratora.</w:t>
      </w:r>
    </w:p>
    <w:p w:rsidR="00B3031F" w:rsidRDefault="00B3031F">
      <w:r>
        <w:t>Pojazd przekracza linie podwójną ciągłą i wyprzedza prawidłowo jadące pojazdy.</w:t>
      </w:r>
    </w:p>
    <w:p w:rsidR="00B3031F" w:rsidRDefault="00B3031F">
      <w:r>
        <w:t>Lamborghini wjeżdża w teren zabudowany z niedozwoloną prędkością.</w:t>
      </w:r>
      <w:bookmarkStart w:id="0" w:name="_GoBack"/>
      <w:bookmarkEnd w:id="0"/>
    </w:p>
    <w:sectPr w:rsidR="00B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7F" w:rsidRDefault="006D477F" w:rsidP="00B3031F">
      <w:pPr>
        <w:spacing w:after="0" w:line="240" w:lineRule="auto"/>
      </w:pPr>
      <w:r>
        <w:separator/>
      </w:r>
    </w:p>
  </w:endnote>
  <w:endnote w:type="continuationSeparator" w:id="0">
    <w:p w:rsidR="006D477F" w:rsidRDefault="006D477F" w:rsidP="00B3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7F" w:rsidRDefault="006D477F" w:rsidP="00B3031F">
      <w:pPr>
        <w:spacing w:after="0" w:line="240" w:lineRule="auto"/>
      </w:pPr>
      <w:r>
        <w:separator/>
      </w:r>
    </w:p>
  </w:footnote>
  <w:footnote w:type="continuationSeparator" w:id="0">
    <w:p w:rsidR="006D477F" w:rsidRDefault="006D477F" w:rsidP="00B30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3E"/>
    <w:rsid w:val="0027223E"/>
    <w:rsid w:val="006D477F"/>
    <w:rsid w:val="008A0931"/>
    <w:rsid w:val="00B3031F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827E"/>
  <w15:chartTrackingRefBased/>
  <w15:docId w15:val="{EB45053B-B551-4707-916E-E0F89343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3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2023-02-27T09:18:00Z</dcterms:created>
  <dcterms:modified xsi:type="dcterms:W3CDTF">2023-02-27T09:20:00Z</dcterms:modified>
</cp:coreProperties>
</file>