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97C48">
      <w:r>
        <w:t>Podczas filmu słychać podkład muzyczny i wypowiedź piłkarki.</w:t>
      </w:r>
    </w:p>
    <w:p w:rsidR="00397C48" w:rsidRDefault="00397C48">
      <w:r>
        <w:t>Wyświetla się wizytówka policyjnej piłkarki.</w:t>
      </w:r>
    </w:p>
    <w:p w:rsidR="00397C48" w:rsidRDefault="00397C48">
      <w:r>
        <w:t>Kobieta wypowiada się na temat dyscypliny sportowej, którą uprawia, a w tle wyświetlają się filmy przedstawiające jej trening na murawie boiska.</w:t>
      </w:r>
    </w:p>
    <w:p w:rsidR="00397C48" w:rsidRDefault="00397C48">
      <w:r>
        <w:t>Podczas filmu można zauważyć także zdjęcia policyjnych piłkarek z zawodów.</w:t>
      </w:r>
      <w:bookmarkStart w:id="0" w:name="_GoBack"/>
      <w:bookmarkEnd w:id="0"/>
    </w:p>
    <w:sectPr w:rsidR="0039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48"/>
    <w:rsid w:val="00260F84"/>
    <w:rsid w:val="002F18E6"/>
    <w:rsid w:val="00361AC6"/>
    <w:rsid w:val="00397C48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C35"/>
  <w15:chartTrackingRefBased/>
  <w15:docId w15:val="{5BFCA146-E543-4375-957C-20A8825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2023-03-29T11:28:00Z</dcterms:created>
  <dcterms:modified xsi:type="dcterms:W3CDTF">2023-03-29T11:32:00Z</dcterms:modified>
</cp:coreProperties>
</file>