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C4" w:rsidRDefault="00D52066">
      <w:r>
        <w:t>Deskrypcja filmu</w:t>
      </w:r>
    </w:p>
    <w:p w:rsidR="00D52066" w:rsidRDefault="00D52066">
      <w:r>
        <w:t>Na filmie widzimy osobę o długich ciemnych włosach, ubraną w jasną bluzkę i krótką jasną spódniczkę, która początkowo zbliża się do posesji, gdzie stoją zaparkowane pojazdy osobowe. Następnie osoba ta przechodzi przez tę posesję, podchodzi do jednego z pojazdów, wsiada do niego i odjeżdża.</w:t>
      </w:r>
      <w:bookmarkStart w:id="0" w:name="_GoBack"/>
      <w:bookmarkEnd w:id="0"/>
      <w:r>
        <w:t xml:space="preserve">   </w:t>
      </w:r>
    </w:p>
    <w:sectPr w:rsidR="00D52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66"/>
    <w:rsid w:val="004146C4"/>
    <w:rsid w:val="00D5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1103"/>
  <w15:chartTrackingRefBased/>
  <w15:docId w15:val="{2CAF6655-C0F2-4048-B000-5D1D99D5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Prasowa</dc:creator>
  <cp:keywords/>
  <dc:description/>
  <cp:lastModifiedBy>Prasowa</cp:lastModifiedBy>
  <cp:revision>1</cp:revision>
  <dcterms:created xsi:type="dcterms:W3CDTF">2021-08-24T10:19:00Z</dcterms:created>
  <dcterms:modified xsi:type="dcterms:W3CDTF">2021-08-24T10:23:00Z</dcterms:modified>
</cp:coreProperties>
</file>