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8BA" w:rsidRDefault="008A6B46">
      <w:r>
        <w:t>W ciemny</w:t>
      </w:r>
      <w:r w:rsidR="001300E6">
        <w:t>m</w:t>
      </w:r>
      <w:r>
        <w:t xml:space="preserve"> pokoju</w:t>
      </w:r>
      <w:r w:rsidR="001300E6">
        <w:t>,</w:t>
      </w:r>
      <w:r>
        <w:t xml:space="preserve"> na czarnym </w:t>
      </w:r>
      <w:r w:rsidR="001300E6">
        <w:t xml:space="preserve">drewnianym </w:t>
      </w:r>
      <w:r>
        <w:t>blacie stołu</w:t>
      </w:r>
      <w:r w:rsidR="009A1574">
        <w:t>,</w:t>
      </w:r>
      <w:r>
        <w:t xml:space="preserve"> dzwoni telefon stacjonarny. W tle </w:t>
      </w:r>
      <w:r w:rsidR="00E81593">
        <w:t xml:space="preserve">słychać gwizdek czajnika </w:t>
      </w:r>
      <w:r w:rsidR="001300E6">
        <w:t xml:space="preserve">kuchennego. </w:t>
      </w:r>
    </w:p>
    <w:p w:rsidR="001300E6" w:rsidRDefault="001300E6">
      <w:r>
        <w:t>Telefon odbiera starszy mężczyzna. Kamera jest zbliżona na jego twarz. Mężczyzna mówi do słuchawki: Halo. Marta, to ty?</w:t>
      </w:r>
    </w:p>
    <w:p w:rsidR="001300E6" w:rsidRDefault="001300E6">
      <w:r>
        <w:t xml:space="preserve">Kamera </w:t>
      </w:r>
      <w:r>
        <w:t xml:space="preserve">zostaje </w:t>
      </w:r>
      <w:r>
        <w:t xml:space="preserve">skierowana na młodą kobietę, siedzącą przy tym samym stole. Kobieta w trakcie jedzenia szarlotki, rzuca widelcem i mówi: - Dziadku, przecież to nie jestem ja. Nigdy tak do ciebie nie mówię. Zastanów się, proszę. </w:t>
      </w:r>
    </w:p>
    <w:p w:rsidR="001300E6" w:rsidRDefault="001300E6">
      <w:r>
        <w:t>Kamera skierowana jest na usta starszego mężczyzny, który trzyma słuchawkę telefonu przy uchu. Mężczyzna mówi: - To ile potrzebujesz?!</w:t>
      </w:r>
    </w:p>
    <w:p w:rsidR="001300E6" w:rsidRDefault="001300E6">
      <w:r>
        <w:t xml:space="preserve">Kamera skierowana jest na mężczyznę w okularach, który siedzi przy tym samym stole, a przed nim rozłożona jest szachownica z warcabami. Mężczyzna mówi: - Tato! Przestań z nią rozmawiać! Ta kobieta chce wyłudzić od ciebie pieniądze. </w:t>
      </w:r>
    </w:p>
    <w:p w:rsidR="001300E6" w:rsidRDefault="001300E6">
      <w:r>
        <w:t>Kamera pokazuje seniora, który jest mocno rozkojarzony. Trzymając słuchawkę telefonu przy uchu, słyszy różne, przenikające się głosy</w:t>
      </w:r>
      <w:r w:rsidR="008E72F0">
        <w:t>.</w:t>
      </w:r>
      <w:r w:rsidR="008E72F0" w:rsidRPr="008E72F0">
        <w:t xml:space="preserve"> </w:t>
      </w:r>
      <w:r w:rsidR="008E72F0">
        <w:t xml:space="preserve">W tle słychać </w:t>
      </w:r>
      <w:r w:rsidR="008E72F0">
        <w:t xml:space="preserve">też </w:t>
      </w:r>
      <w:r w:rsidR="008E72F0">
        <w:t>pisk.</w:t>
      </w:r>
      <w:r>
        <w:t xml:space="preserve">: - Miałem wypadek (…) ja z komendy policji (…) potrzebuję pieniędzy (…) ratuj mnie dziadku! </w:t>
      </w:r>
    </w:p>
    <w:p w:rsidR="008E72F0" w:rsidRDefault="008E72F0">
      <w:r>
        <w:t xml:space="preserve">Mężczyzna </w:t>
      </w:r>
      <w:r w:rsidR="00242040">
        <w:t xml:space="preserve">podniesionym głosem </w:t>
      </w:r>
      <w:r>
        <w:t>zadaje pytanie do słuchawki: - To co ja mam zrobić?!</w:t>
      </w:r>
    </w:p>
    <w:p w:rsidR="008E72F0" w:rsidRDefault="008E72F0">
      <w:r>
        <w:t>Nagle kamera skierowana jest na starszą kobietę, trzymająca w dłoniach filiżankę. W tle słychać spokojną melodię</w:t>
      </w:r>
      <w:r w:rsidR="00242040">
        <w:t xml:space="preserve"> graną na pianinie</w:t>
      </w:r>
      <w:bookmarkStart w:id="0" w:name="_GoBack"/>
      <w:bookmarkEnd w:id="0"/>
      <w:r>
        <w:t xml:space="preserve">. Kobieta odpowiada: - Spokojnie Marku. Po prostu się rozłącz. </w:t>
      </w:r>
    </w:p>
    <w:p w:rsidR="008E72F0" w:rsidRDefault="008E72F0">
      <w:r>
        <w:t xml:space="preserve">Mężczyzna uśmiechnięty, odkłada słuchawkę telefonu. </w:t>
      </w:r>
    </w:p>
    <w:p w:rsidR="008E72F0" w:rsidRDefault="008E72F0">
      <w:r>
        <w:t xml:space="preserve">Na jednolitym, neutralnym tle pojawia się policjant, który mówi: Oszuści są bezwzględni i wykorzystują twoją miłość, i troskę o bliskich po to, żeby cię okraść. Nie pozwól im na to. Rozłącz się. To nic nie kosztuje. </w:t>
      </w:r>
    </w:p>
    <w:p w:rsidR="00242040" w:rsidRDefault="008E72F0">
      <w:r>
        <w:t xml:space="preserve">Na białej planszy u góry ekranu wyświetlone zostaje logo Policji Świętokrzyskiej. Poniżej hasło drukowanymi literami: Rozłącz się. Pod napisem </w:t>
      </w:r>
      <w:r w:rsidR="00242040">
        <w:t xml:space="preserve">w jednej linii trzy logo partnerów kampanii: Miasta i Gminy Chmielnik, TVP3 Kielce oraz Gminy Piekoszów. </w:t>
      </w:r>
    </w:p>
    <w:p w:rsidR="00242040" w:rsidRDefault="00242040">
      <w:r>
        <w:t xml:space="preserve">Plansza znika. </w:t>
      </w:r>
    </w:p>
    <w:p w:rsidR="008E72F0" w:rsidRDefault="00242040">
      <w:r>
        <w:t xml:space="preserve">Koniec   </w:t>
      </w:r>
    </w:p>
    <w:p w:rsidR="008E72F0" w:rsidRDefault="008E72F0"/>
    <w:p w:rsidR="001300E6" w:rsidRDefault="001300E6"/>
    <w:p w:rsidR="001300E6" w:rsidRDefault="001300E6"/>
    <w:p w:rsidR="001300E6" w:rsidRDefault="001300E6"/>
    <w:sectPr w:rsidR="00130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46"/>
    <w:rsid w:val="0011194F"/>
    <w:rsid w:val="001300E6"/>
    <w:rsid w:val="00242040"/>
    <w:rsid w:val="008A6B46"/>
    <w:rsid w:val="008E72F0"/>
    <w:rsid w:val="009A1574"/>
    <w:rsid w:val="00E81593"/>
    <w:rsid w:val="00F6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CCA3"/>
  <w15:chartTrackingRefBased/>
  <w15:docId w15:val="{7B54E17A-C46D-49DD-9CC0-0433CAAD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Tokarski</dc:creator>
  <cp:keywords/>
  <dc:description/>
  <cp:lastModifiedBy>Kamil Tokarski</cp:lastModifiedBy>
  <cp:revision>2</cp:revision>
  <dcterms:created xsi:type="dcterms:W3CDTF">2022-08-31T11:19:00Z</dcterms:created>
  <dcterms:modified xsi:type="dcterms:W3CDTF">2022-08-31T12:14:00Z</dcterms:modified>
</cp:coreProperties>
</file>