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9B5C" w14:textId="716C0BB4" w:rsidR="00C00561" w:rsidRPr="00E837E5" w:rsidRDefault="006977C3" w:rsidP="00D92D57">
      <w:pPr>
        <w:pStyle w:val="h1chapter"/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Додаток</w:t>
      </w:r>
      <w:r w:rsidR="00C00561" w:rsidRPr="00E837E5">
        <w:rPr>
          <w:rFonts w:ascii="Arial" w:hAnsi="Arial" w:cs="Arial"/>
          <w:sz w:val="24"/>
          <w:szCs w:val="24"/>
          <w:lang w:val="uk-UA"/>
        </w:rPr>
        <w:t xml:space="preserve"> №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 12. </w:t>
      </w:r>
    </w:p>
    <w:p w14:paraId="4970F269" w14:textId="11A908F1" w:rsidR="003A2C7A" w:rsidRPr="00E837E5" w:rsidRDefault="006977C3" w:rsidP="00D92D57">
      <w:pPr>
        <w:pStyle w:val="h1chapter"/>
        <w:spacing w:before="240" w:after="240" w:line="360" w:lineRule="auto"/>
        <w:jc w:val="left"/>
        <w:rPr>
          <w:rFonts w:ascii="Arial" w:hAnsi="Arial" w:cs="Arial"/>
          <w:b w:val="0"/>
          <w:bCs w:val="0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Правила внутрішнього розпорядку</w:t>
      </w:r>
      <w:r w:rsidR="00C00561" w:rsidRPr="00E837E5">
        <w:rPr>
          <w:rFonts w:ascii="Arial" w:hAnsi="Arial" w:cs="Arial"/>
          <w:sz w:val="24"/>
          <w:szCs w:val="24"/>
          <w:lang w:val="uk-UA"/>
        </w:rPr>
        <w:t xml:space="preserve"> </w:t>
      </w:r>
      <w:r w:rsidRPr="00E837E5">
        <w:rPr>
          <w:rFonts w:ascii="Arial" w:hAnsi="Arial" w:cs="Arial"/>
          <w:sz w:val="24"/>
          <w:szCs w:val="24"/>
          <w:lang w:val="uk-UA"/>
        </w:rPr>
        <w:t>Поліцейської кімнати дитини</w:t>
      </w:r>
      <w:r w:rsidRPr="00E837E5">
        <w:rPr>
          <w:rStyle w:val="Odwoanieprzypisudolnego"/>
          <w:rFonts w:ascii="Arial" w:hAnsi="Arial" w:cs="Arial"/>
          <w:sz w:val="24"/>
          <w:szCs w:val="24"/>
          <w:lang w:val="uk-UA"/>
        </w:rPr>
        <w:footnoteReference w:id="1"/>
      </w:r>
    </w:p>
    <w:p w14:paraId="5A77EF50" w14:textId="77777777" w:rsidR="003A2C7A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1 </w:t>
      </w:r>
    </w:p>
    <w:p w14:paraId="53A9A119" w14:textId="56C0104C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1. </w:t>
      </w:r>
      <w:r w:rsidR="006977C3" w:rsidRPr="00E837E5">
        <w:rPr>
          <w:rFonts w:ascii="Arial" w:hAnsi="Arial" w:cs="Arial"/>
          <w:sz w:val="24"/>
          <w:szCs w:val="24"/>
          <w:lang w:val="uk-UA"/>
        </w:rPr>
        <w:t>Після прийняття неповнолітнього у Поліцейську кімнату дитини начальник кімнати або визначений ним співробітник Поліції негайно проводить з неповнолітнім розмову, під час якої</w:t>
      </w:r>
      <w:r w:rsidR="00C00561" w:rsidRPr="00E837E5">
        <w:rPr>
          <w:rFonts w:ascii="Arial" w:hAnsi="Arial" w:cs="Arial"/>
          <w:sz w:val="24"/>
          <w:szCs w:val="24"/>
          <w:lang w:val="uk-UA"/>
        </w:rPr>
        <w:t>:</w:t>
      </w:r>
    </w:p>
    <w:p w14:paraId="2D9613C0" w14:textId="53E13EBD" w:rsidR="003A2C7A" w:rsidRPr="00E837E5" w:rsidRDefault="006977C3" w:rsidP="00D92D57">
      <w:pPr>
        <w:pStyle w:val="divpoint"/>
        <w:numPr>
          <w:ilvl w:val="0"/>
          <w:numId w:val="7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інформує його про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: </w:t>
      </w:r>
    </w:p>
    <w:p w14:paraId="71807427" w14:textId="7DD66894" w:rsidR="003A2C7A" w:rsidRPr="00E837E5" w:rsidRDefault="006977C3" w:rsidP="00D92D57">
      <w:pPr>
        <w:pStyle w:val="divpkt"/>
        <w:numPr>
          <w:ilvl w:val="0"/>
          <w:numId w:val="4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права та обов’язки, які має неповнолітній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67F50057" w14:textId="77EB1923" w:rsidR="003A2C7A" w:rsidRPr="00E837E5" w:rsidRDefault="006977C3" w:rsidP="00D92D57">
      <w:pPr>
        <w:pStyle w:val="divpkt"/>
        <w:numPr>
          <w:ilvl w:val="0"/>
          <w:numId w:val="4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детальний розпорядок дня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4DF5C2AB" w14:textId="731BC484" w:rsidR="003A2C7A" w:rsidRPr="00E837E5" w:rsidRDefault="006977C3" w:rsidP="00D92D57">
      <w:pPr>
        <w:pStyle w:val="divpkt"/>
        <w:numPr>
          <w:ilvl w:val="0"/>
          <w:numId w:val="4"/>
        </w:numPr>
        <w:spacing w:before="240" w:after="240" w:line="360" w:lineRule="auto"/>
        <w:ind w:left="851" w:hanging="425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обладнання кімнати </w:t>
      </w:r>
      <w:r w:rsidRPr="00E837E5">
        <w:rPr>
          <w:rFonts w:ascii="Arial" w:hAnsi="Arial" w:cs="Arial"/>
          <w:sz w:val="24"/>
          <w:szCs w:val="24"/>
          <w:lang w:val="uk-UA" w:bidi="uk-UA"/>
        </w:rPr>
        <w:t>засобами відеоспостереження, у тому числі призначеними для ведення відеоспостереження та реєстрації відеозображ</w:t>
      </w:r>
      <w:r w:rsidRPr="00E837E5">
        <w:rPr>
          <w:rFonts w:ascii="Arial" w:hAnsi="Arial" w:cs="Arial"/>
          <w:sz w:val="24"/>
          <w:szCs w:val="24"/>
          <w:lang w:val="uk-UA" w:bidi="uk-UA"/>
        </w:rPr>
        <w:softHyphen/>
        <w:t>ення - у випадку встановлення такого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оснащення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; </w:t>
      </w:r>
    </w:p>
    <w:p w14:paraId="138D27D1" w14:textId="17C34690" w:rsidR="003A2C7A" w:rsidRPr="00E837E5" w:rsidRDefault="006977C3" w:rsidP="00D92D57">
      <w:pPr>
        <w:pStyle w:val="divpoint"/>
        <w:numPr>
          <w:ilvl w:val="0"/>
          <w:numId w:val="7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знайомить неповнолітнього з цими Правилами внутрішнього розпорядку</w:t>
      </w:r>
      <w:r w:rsidR="003A2C7A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293D36FF" w14:textId="63E5133E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2. </w:t>
      </w:r>
      <w:r w:rsidR="006977C3" w:rsidRPr="00E837E5">
        <w:rPr>
          <w:rFonts w:ascii="Arial" w:hAnsi="Arial" w:cs="Arial"/>
          <w:sz w:val="24"/>
          <w:szCs w:val="24"/>
          <w:lang w:val="uk-UA"/>
        </w:rPr>
        <w:t xml:space="preserve">Неповнолітній підтверджує факт ознайомлення з інформацією та </w:t>
      </w:r>
      <w:r w:rsidR="00F45B2D" w:rsidRPr="00E837E5">
        <w:rPr>
          <w:rFonts w:ascii="Arial" w:hAnsi="Arial" w:cs="Arial"/>
          <w:sz w:val="24"/>
          <w:szCs w:val="24"/>
          <w:lang w:val="uk-UA"/>
        </w:rPr>
        <w:t>порядком утримання</w:t>
      </w:r>
      <w:r w:rsidR="006977C3" w:rsidRPr="00E837E5">
        <w:rPr>
          <w:rFonts w:ascii="Arial" w:hAnsi="Arial" w:cs="Arial"/>
          <w:sz w:val="24"/>
          <w:szCs w:val="24"/>
          <w:lang w:val="uk-UA"/>
        </w:rPr>
        <w:t>, про які мова у частині 1, шляхом власноручного підпису</w:t>
      </w:r>
      <w:r w:rsidR="00F45B2D" w:rsidRPr="00E837E5">
        <w:rPr>
          <w:rFonts w:ascii="Arial" w:hAnsi="Arial" w:cs="Arial"/>
          <w:sz w:val="24"/>
          <w:szCs w:val="24"/>
          <w:lang w:val="uk-UA"/>
        </w:rPr>
        <w:t xml:space="preserve"> </w:t>
      </w:r>
      <w:r w:rsidR="006977C3" w:rsidRPr="00E837E5">
        <w:rPr>
          <w:rFonts w:ascii="Arial" w:hAnsi="Arial" w:cs="Arial"/>
          <w:sz w:val="24"/>
          <w:szCs w:val="24"/>
          <w:lang w:val="uk-UA"/>
        </w:rPr>
        <w:t>в Карті ознайомлення з правами та обов’язками неповнолітніх у Поліцейській кімнаті дитини, детальним розпорядком дня у Поліцейській кімнаті дитини, Правилами внутрішнього розпорядку Поліцейськ</w:t>
      </w:r>
      <w:r w:rsidR="00F45B2D" w:rsidRPr="00E837E5">
        <w:rPr>
          <w:rFonts w:ascii="Arial" w:hAnsi="Arial" w:cs="Arial"/>
          <w:sz w:val="24"/>
          <w:szCs w:val="24"/>
          <w:lang w:val="uk-UA"/>
        </w:rPr>
        <w:t>ої</w:t>
      </w:r>
      <w:r w:rsidR="006977C3" w:rsidRPr="00E837E5">
        <w:rPr>
          <w:rFonts w:ascii="Arial" w:hAnsi="Arial" w:cs="Arial"/>
          <w:sz w:val="24"/>
          <w:szCs w:val="24"/>
          <w:lang w:val="uk-UA"/>
        </w:rPr>
        <w:t xml:space="preserve"> кімнат</w:t>
      </w:r>
      <w:r w:rsidR="00F45B2D" w:rsidRPr="00E837E5">
        <w:rPr>
          <w:rFonts w:ascii="Arial" w:hAnsi="Arial" w:cs="Arial"/>
          <w:sz w:val="24"/>
          <w:szCs w:val="24"/>
          <w:lang w:val="uk-UA"/>
        </w:rPr>
        <w:t>и</w:t>
      </w:r>
      <w:r w:rsidR="006977C3" w:rsidRPr="00E837E5">
        <w:rPr>
          <w:rFonts w:ascii="Arial" w:hAnsi="Arial" w:cs="Arial"/>
          <w:sz w:val="24"/>
          <w:szCs w:val="24"/>
          <w:lang w:val="uk-UA"/>
        </w:rPr>
        <w:t xml:space="preserve"> дитини, з інформацією про обладнання Поліцейської кімнати дитини приладами </w:t>
      </w:r>
      <w:r w:rsidR="00F45B2D" w:rsidRPr="00E837E5">
        <w:rPr>
          <w:rFonts w:ascii="Arial" w:hAnsi="Arial" w:cs="Arial"/>
          <w:sz w:val="24"/>
          <w:szCs w:val="24"/>
          <w:lang w:val="uk-UA"/>
        </w:rPr>
        <w:t>відеоспостереження</w:t>
      </w:r>
      <w:r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479AB2D6" w14:textId="4AF63491" w:rsidR="00E837E5" w:rsidRPr="00D92D57" w:rsidRDefault="00E837E5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3. Неповнолітньому, який не володіє польською мовою на достатньому рівні, забезпечується безплатна допомога перекладача у справах, що стосуються </w:t>
      </w:r>
      <w:r w:rsidRPr="00D92D57">
        <w:rPr>
          <w:rFonts w:ascii="Arial" w:hAnsi="Arial" w:cs="Arial"/>
          <w:sz w:val="24"/>
          <w:szCs w:val="24"/>
          <w:lang w:val="uk-UA"/>
        </w:rPr>
        <w:t>перебування в Поліцейській кімнаті дитини.</w:t>
      </w:r>
    </w:p>
    <w:p w14:paraId="624B7EBB" w14:textId="39B1C3D9" w:rsidR="00D92D57" w:rsidRPr="00D92D57" w:rsidRDefault="00D92D57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</w:rPr>
      </w:pPr>
      <w:r w:rsidRPr="00D92D57">
        <w:rPr>
          <w:rFonts w:ascii="Arial" w:hAnsi="Arial" w:cs="Arial"/>
          <w:iCs/>
          <w:sz w:val="24"/>
          <w:szCs w:val="24"/>
          <w:lang w:val="uk-UA"/>
        </w:rPr>
        <w:t xml:space="preserve">3а. Неповнолітньому, якщо він є особою, зазначеною у ст. 2 розділ 1 п. 1 Закону від 19 серпня 2011 року Про мову жестів та інші засоби спілкування, надається доступ до безкоштовної послуги перекладача польської жестової мови (PJM), </w:t>
      </w:r>
      <w:r w:rsidRPr="00D92D57">
        <w:rPr>
          <w:rFonts w:ascii="Arial" w:hAnsi="Arial" w:cs="Arial"/>
          <w:iCs/>
          <w:sz w:val="24"/>
          <w:szCs w:val="24"/>
          <w:lang w:val="uk-UA"/>
        </w:rPr>
        <w:lastRenderedPageBreak/>
        <w:t>системи жестової мови (SJM) та способу спілкування зі сліпоглухими особами (SKOGN), у питаннях, пов’язаних із перебуванням у закладі</w:t>
      </w:r>
      <w:r w:rsidRPr="00D92D57">
        <w:rPr>
          <w:rFonts w:ascii="Arial" w:hAnsi="Arial" w:cs="Arial"/>
          <w:iCs/>
          <w:sz w:val="24"/>
          <w:szCs w:val="24"/>
        </w:rPr>
        <w:t>.</w:t>
      </w:r>
    </w:p>
    <w:p w14:paraId="6AB66820" w14:textId="33BB2267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D92D57">
        <w:rPr>
          <w:rFonts w:ascii="Arial" w:hAnsi="Arial" w:cs="Arial"/>
          <w:sz w:val="24"/>
          <w:szCs w:val="24"/>
          <w:lang w:val="uk-UA"/>
        </w:rPr>
        <w:t xml:space="preserve">4. </w:t>
      </w:r>
      <w:r w:rsidR="00F45B2D" w:rsidRPr="00D92D57">
        <w:rPr>
          <w:rFonts w:ascii="Arial" w:hAnsi="Arial" w:cs="Arial"/>
          <w:sz w:val="24"/>
          <w:szCs w:val="24"/>
          <w:lang w:val="uk-UA" w:bidi="uk-UA"/>
        </w:rPr>
        <w:t>Якщо контакт з неповнолітнім</w:t>
      </w:r>
      <w:r w:rsidR="00F45B2D" w:rsidRPr="00E837E5">
        <w:rPr>
          <w:rFonts w:ascii="Arial" w:hAnsi="Arial" w:cs="Arial"/>
          <w:sz w:val="24"/>
          <w:szCs w:val="24"/>
          <w:lang w:val="uk-UA" w:bidi="uk-UA"/>
        </w:rPr>
        <w:t xml:space="preserve">, який підлягає прийому </w:t>
      </w:r>
      <w:r w:rsidR="008E7FEA" w:rsidRPr="00E837E5">
        <w:rPr>
          <w:rFonts w:ascii="Arial" w:hAnsi="Arial" w:cs="Arial"/>
          <w:sz w:val="24"/>
          <w:szCs w:val="24"/>
          <w:lang w:val="uk-UA" w:bidi="uk-UA"/>
        </w:rPr>
        <w:t>в</w:t>
      </w:r>
      <w:r w:rsidR="00F45B2D" w:rsidRPr="00E837E5">
        <w:rPr>
          <w:rFonts w:ascii="Arial" w:hAnsi="Arial" w:cs="Arial"/>
          <w:sz w:val="24"/>
          <w:szCs w:val="24"/>
          <w:lang w:val="uk-UA" w:bidi="uk-UA"/>
        </w:rPr>
        <w:t xml:space="preserve"> кімнату, утруднений з огляду на порушення її стану свідомості, дії, про які йде мова в частині 1, необхідно виконати після </w:t>
      </w:r>
      <w:bookmarkStart w:id="0" w:name="_Hlk39053500"/>
      <w:bookmarkStart w:id="1" w:name="_Hlk39053820"/>
      <w:r w:rsidR="00F45B2D" w:rsidRPr="00E837E5">
        <w:rPr>
          <w:rFonts w:ascii="Arial" w:hAnsi="Arial" w:cs="Arial"/>
          <w:sz w:val="24"/>
          <w:szCs w:val="24"/>
          <w:lang w:val="uk-UA" w:bidi="uk-UA"/>
        </w:rPr>
        <w:t>припинення/усунення</w:t>
      </w:r>
      <w:bookmarkEnd w:id="0"/>
      <w:r w:rsidR="00F45B2D" w:rsidRPr="00E837E5">
        <w:rPr>
          <w:rFonts w:ascii="Arial" w:hAnsi="Arial" w:cs="Arial"/>
          <w:sz w:val="24"/>
          <w:szCs w:val="24"/>
          <w:lang w:val="uk-UA" w:bidi="uk-UA"/>
        </w:rPr>
        <w:t xml:space="preserve"> </w:t>
      </w:r>
      <w:bookmarkEnd w:id="1"/>
      <w:r w:rsidR="00F45B2D" w:rsidRPr="00E837E5">
        <w:rPr>
          <w:rFonts w:ascii="Arial" w:hAnsi="Arial" w:cs="Arial"/>
          <w:sz w:val="24"/>
          <w:szCs w:val="24"/>
          <w:lang w:val="uk-UA" w:bidi="uk-UA"/>
        </w:rPr>
        <w:t xml:space="preserve">причини </w:t>
      </w:r>
      <w:r w:rsidR="00545F43" w:rsidRPr="00E837E5">
        <w:rPr>
          <w:rFonts w:ascii="Arial" w:hAnsi="Arial" w:cs="Arial"/>
          <w:sz w:val="24"/>
          <w:szCs w:val="24"/>
          <w:lang w:val="uk-UA" w:bidi="uk-UA"/>
        </w:rPr>
        <w:t>невиконання цих обов’язків</w:t>
      </w:r>
      <w:r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45E1A961" w14:textId="77777777" w:rsidR="00E837E5" w:rsidRPr="00E837E5" w:rsidRDefault="00E837E5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5. Якщо з огляду на утруднений контакт із затриманим неповнолітнім, викликаний запамороченням його свідомості, він не був ознайомлений з належними йому у зв’язку із затриманням правами, передбаченими Кримінально-процесуальним кодексом або Законом від 9 червня 2022 р. про підтримку та ресоціалізацію неповнолітніх (Законод. Вісн. позиція 1700), ознайомлення необхідно провести після припинення/усунення причини невиконання цього обов’язку. Затриманий неповнолітній підтверджує факт ознайомлення з належними йому його правами шляхом підпису в протоколі затримання неповнолітнього.</w:t>
      </w:r>
    </w:p>
    <w:p w14:paraId="2B1B1B6A" w14:textId="750F58C7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6. </w:t>
      </w:r>
      <w:r w:rsidR="00545F43" w:rsidRPr="00E837E5">
        <w:rPr>
          <w:rFonts w:ascii="Arial" w:hAnsi="Arial" w:cs="Arial"/>
          <w:sz w:val="24"/>
          <w:szCs w:val="24"/>
          <w:lang w:val="uk-UA"/>
        </w:rPr>
        <w:t>Детальний розпорядок дня, про який говориться в частині 1, пункті 1, підпункті «б», із врахуванням виховних та піклувальних, культурно-освітніх, спортивно-оздоровчих занять, прибиранням приміщень, післяобіднього відпочинку у спальнях та нічної тиші, встановлює начальник Поліцейської кімнати дитини</w:t>
      </w:r>
      <w:r w:rsidR="00A90049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337C82A0" w14:textId="77777777" w:rsidR="00A90049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2 </w:t>
      </w:r>
    </w:p>
    <w:p w14:paraId="2248CE95" w14:textId="4EC14F5A" w:rsidR="00E837E5" w:rsidRPr="00E837E5" w:rsidRDefault="00E837E5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bookmarkStart w:id="2" w:name="_Hlk39054139"/>
      <w:r w:rsidRPr="00E837E5">
        <w:rPr>
          <w:rFonts w:ascii="Arial" w:hAnsi="Arial" w:cs="Arial"/>
          <w:sz w:val="24"/>
          <w:szCs w:val="24"/>
          <w:lang w:val="uk-UA"/>
        </w:rPr>
        <w:t>Поміщений у кімнату неповнолітній звільняється або передається батькам чи опікунам</w:t>
      </w:r>
      <w:bookmarkEnd w:id="2"/>
      <w:r w:rsidRPr="00E837E5">
        <w:rPr>
          <w:rFonts w:ascii="Arial" w:hAnsi="Arial" w:cs="Arial"/>
          <w:sz w:val="24"/>
          <w:szCs w:val="24"/>
          <w:lang w:val="uk-UA"/>
        </w:rPr>
        <w:t xml:space="preserve"> у випадках, передбачених ст. 48 ч. 9 Закону від 9 червня 2022 р. про підтримку та ресоціалізацію неповнолітніх.</w:t>
      </w:r>
    </w:p>
    <w:p w14:paraId="435E2EB3" w14:textId="652DD0A4" w:rsidR="00A90049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3 </w:t>
      </w:r>
    </w:p>
    <w:p w14:paraId="1A301A06" w14:textId="79295743" w:rsidR="003A2C7A" w:rsidRDefault="00111704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 w:bidi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Неповнолітній, котрий приймається у кімнату</w:t>
      </w:r>
      <w:r w:rsidR="00036000" w:rsidRPr="00E837E5">
        <w:rPr>
          <w:rFonts w:ascii="Arial" w:hAnsi="Arial" w:cs="Arial"/>
          <w:sz w:val="24"/>
          <w:szCs w:val="24"/>
          <w:lang w:val="uk-UA"/>
        </w:rPr>
        <w:t xml:space="preserve"> дитини</w:t>
      </w:r>
      <w:r w:rsidRPr="00E837E5">
        <w:rPr>
          <w:rFonts w:ascii="Arial" w:hAnsi="Arial" w:cs="Arial"/>
          <w:sz w:val="24"/>
          <w:szCs w:val="24"/>
          <w:lang w:val="uk-UA"/>
        </w:rPr>
        <w:t>, проходить медичне обстеження, а також йому</w:t>
      </w:r>
      <w:r w:rsidRPr="00E837E5">
        <w:rPr>
          <w:rFonts w:ascii="Arial" w:hAnsi="Arial" w:cs="Arial"/>
          <w:sz w:val="24"/>
          <w:szCs w:val="24"/>
          <w:lang w:val="uk-UA" w:bidi="uk-UA"/>
        </w:rPr>
        <w:t xml:space="preserve"> надається необхідна медична допомога у випадках і на підставах, визначених Правилами проведення медоглядів осіб, затриманих співробітниками Поліції.</w:t>
      </w:r>
    </w:p>
    <w:p w14:paraId="42059BA7" w14:textId="77777777" w:rsidR="00E837E5" w:rsidRPr="00E837E5" w:rsidRDefault="00E837E5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</w:p>
    <w:p w14:paraId="6D051ABA" w14:textId="7BE42717" w:rsidR="003A2C7A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 xml:space="preserve">§ 4 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endnoteReference w:customMarkFollows="1" w:id="1"/>
        <w:t xml:space="preserve"> </w:t>
      </w:r>
    </w:p>
    <w:p w14:paraId="4A8AEA8B" w14:textId="7ABC84D4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1. </w:t>
      </w:r>
      <w:r w:rsidR="00111704" w:rsidRPr="00E837E5">
        <w:rPr>
          <w:rFonts w:ascii="Arial" w:hAnsi="Arial" w:cs="Arial"/>
          <w:sz w:val="24"/>
          <w:szCs w:val="24"/>
          <w:lang w:val="uk-UA"/>
        </w:rPr>
        <w:t xml:space="preserve">При прийнятті у </w:t>
      </w:r>
      <w:r w:rsidR="00036000" w:rsidRPr="00E837E5">
        <w:rPr>
          <w:rFonts w:ascii="Arial" w:hAnsi="Arial" w:cs="Arial"/>
          <w:sz w:val="24"/>
          <w:szCs w:val="24"/>
          <w:lang w:val="uk-UA"/>
        </w:rPr>
        <w:t>к</w:t>
      </w:r>
      <w:r w:rsidR="00111704" w:rsidRPr="00E837E5">
        <w:rPr>
          <w:rFonts w:ascii="Arial" w:hAnsi="Arial" w:cs="Arial"/>
          <w:sz w:val="24"/>
          <w:szCs w:val="24"/>
          <w:lang w:val="uk-UA"/>
        </w:rPr>
        <w:t>імнату</w:t>
      </w:r>
      <w:r w:rsidR="00036000" w:rsidRPr="00E837E5">
        <w:rPr>
          <w:rFonts w:ascii="Arial" w:hAnsi="Arial" w:cs="Arial"/>
          <w:sz w:val="24"/>
          <w:szCs w:val="24"/>
          <w:lang w:val="uk-UA"/>
        </w:rPr>
        <w:t xml:space="preserve"> дитини</w:t>
      </w:r>
      <w:r w:rsidR="00111704" w:rsidRPr="00E837E5">
        <w:rPr>
          <w:rFonts w:ascii="Arial" w:hAnsi="Arial" w:cs="Arial"/>
          <w:sz w:val="24"/>
          <w:szCs w:val="24"/>
          <w:lang w:val="uk-UA"/>
        </w:rPr>
        <w:t xml:space="preserve"> неповнолітній </w:t>
      </w:r>
      <w:r w:rsidR="00111704" w:rsidRPr="00E837E5">
        <w:rPr>
          <w:rFonts w:ascii="Arial" w:hAnsi="Arial" w:cs="Arial"/>
          <w:sz w:val="24"/>
          <w:szCs w:val="24"/>
          <w:lang w:val="uk-UA" w:bidi="uk-UA"/>
        </w:rPr>
        <w:t>вказує своє ім’я і прізвище, ім’я батька, дату та місце народження, інформацію про місце постійного проживання (прописки) або перебування, а також інформацію про стан здоров’я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25000242" w14:textId="2D40B360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2. </w:t>
      </w:r>
      <w:r w:rsidR="00111704" w:rsidRPr="00E837E5">
        <w:rPr>
          <w:rFonts w:ascii="Arial" w:hAnsi="Arial" w:cs="Arial"/>
          <w:sz w:val="24"/>
          <w:szCs w:val="24"/>
          <w:lang w:val="uk-UA"/>
        </w:rPr>
        <w:t>Неповнолітній, котрий приймається у кімнату</w:t>
      </w:r>
      <w:r w:rsidR="00036000" w:rsidRPr="00E837E5">
        <w:rPr>
          <w:rFonts w:ascii="Arial" w:hAnsi="Arial" w:cs="Arial"/>
          <w:sz w:val="24"/>
          <w:szCs w:val="24"/>
          <w:lang w:val="uk-UA"/>
        </w:rPr>
        <w:t xml:space="preserve"> дитини</w:t>
      </w:r>
      <w:r w:rsidR="00111704" w:rsidRPr="00E837E5">
        <w:rPr>
          <w:rFonts w:ascii="Arial" w:hAnsi="Arial" w:cs="Arial"/>
          <w:sz w:val="24"/>
          <w:szCs w:val="24"/>
          <w:lang w:val="uk-UA"/>
        </w:rPr>
        <w:t xml:space="preserve"> та утримується в ній, підлягає ретельному профілактичному обшуку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5A5DD39F" w14:textId="262E352E" w:rsidR="003A2C7A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5 </w:t>
      </w:r>
    </w:p>
    <w:p w14:paraId="0EC4678D" w14:textId="55BAEE3E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1.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endnoteReference w:customMarkFollows="1" w:id="2"/>
        <w:t xml:space="preserve"> 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</w:t>
      </w:r>
      <w:r w:rsidR="0038169D" w:rsidRPr="00E837E5">
        <w:rPr>
          <w:rFonts w:ascii="Arial" w:hAnsi="Arial" w:cs="Arial"/>
          <w:sz w:val="24"/>
          <w:szCs w:val="24"/>
          <w:lang w:val="uk-UA"/>
        </w:rPr>
        <w:t>Предмети, виявлені та тимчасово вилучені у ході профілактичного обшуку, про я</w:t>
      </w:r>
      <w:r w:rsidR="0038169D" w:rsidRPr="00E837E5">
        <w:rPr>
          <w:rFonts w:ascii="Arial" w:hAnsi="Arial" w:cs="Arial"/>
          <w:sz w:val="24"/>
          <w:szCs w:val="24"/>
          <w:lang w:val="uk-UA" w:bidi="uk-UA"/>
        </w:rPr>
        <w:t>кий іде мова в § 4 частині 2, записуються у де</w:t>
      </w:r>
      <w:r w:rsidR="0038169D" w:rsidRPr="00E837E5">
        <w:rPr>
          <w:rFonts w:ascii="Arial" w:hAnsi="Arial" w:cs="Arial"/>
          <w:sz w:val="24"/>
          <w:szCs w:val="24"/>
          <w:lang w:val="uk-UA" w:bidi="uk-UA"/>
        </w:rPr>
        <w:softHyphen/>
        <w:t>позитну квитанцію з перерахуванням їх індивідуальних ознак. Депозитну квитанцію підписує неповнолітній, котрий приймається у кімнату, та співробітник Поліції, який приймає у депозит на зберігання перераховані в ній предмети</w:t>
      </w:r>
      <w:r w:rsidR="001247BB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6EB635DA" w14:textId="7F5293C4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2. </w:t>
      </w:r>
      <w:r w:rsidR="00B52EA2" w:rsidRPr="00E837E5">
        <w:rPr>
          <w:rFonts w:ascii="Arial" w:hAnsi="Arial" w:cs="Arial"/>
          <w:sz w:val="24"/>
          <w:szCs w:val="24"/>
          <w:lang w:val="uk-UA"/>
        </w:rPr>
        <w:t>Про відмову від підпису або неможливість підписання квитанції неповнолітнім, який приймається у кімнату</w:t>
      </w:r>
      <w:r w:rsidR="00036000" w:rsidRPr="00E837E5">
        <w:rPr>
          <w:rFonts w:ascii="Arial" w:hAnsi="Arial" w:cs="Arial"/>
          <w:sz w:val="24"/>
          <w:szCs w:val="24"/>
          <w:lang w:val="uk-UA"/>
        </w:rPr>
        <w:t xml:space="preserve"> дитини</w:t>
      </w:r>
      <w:r w:rsidR="00B52EA2" w:rsidRPr="00E837E5">
        <w:rPr>
          <w:rFonts w:ascii="Arial" w:hAnsi="Arial" w:cs="Arial"/>
          <w:sz w:val="24"/>
          <w:szCs w:val="24"/>
          <w:lang w:val="uk-UA"/>
        </w:rPr>
        <w:t xml:space="preserve">, зазначається у депозитній квитанції, вказуючи на присутність при цій дії іншого </w:t>
      </w:r>
      <w:r w:rsidR="00B52EA2" w:rsidRPr="00E837E5">
        <w:rPr>
          <w:rFonts w:ascii="Arial" w:hAnsi="Arial" w:cs="Arial"/>
          <w:sz w:val="24"/>
          <w:szCs w:val="24"/>
          <w:lang w:val="uk-UA" w:bidi="uk-UA"/>
        </w:rPr>
        <w:t>співробітник</w:t>
      </w:r>
      <w:r w:rsidR="008E7FEA" w:rsidRPr="00E837E5">
        <w:rPr>
          <w:rFonts w:ascii="Arial" w:hAnsi="Arial" w:cs="Arial"/>
          <w:sz w:val="24"/>
          <w:szCs w:val="24"/>
          <w:lang w:val="uk-UA" w:bidi="uk-UA"/>
        </w:rPr>
        <w:t>а</w:t>
      </w:r>
      <w:r w:rsidR="00B52EA2" w:rsidRPr="00E837E5">
        <w:rPr>
          <w:rFonts w:ascii="Arial" w:hAnsi="Arial" w:cs="Arial"/>
          <w:sz w:val="24"/>
          <w:szCs w:val="24"/>
          <w:lang w:val="uk-UA" w:bidi="uk-UA"/>
        </w:rPr>
        <w:t xml:space="preserve"> Поліції</w:t>
      </w:r>
      <w:r w:rsidR="00B52EA2" w:rsidRPr="00E837E5">
        <w:rPr>
          <w:rFonts w:ascii="Arial" w:hAnsi="Arial" w:cs="Arial"/>
          <w:sz w:val="24"/>
          <w:szCs w:val="24"/>
          <w:lang w:val="uk-UA"/>
        </w:rPr>
        <w:t>, котрий посвідчує цей факт своїм підписом</w:t>
      </w:r>
      <w:r w:rsidR="001247BB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3A778E27" w14:textId="1DFBBED7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3. 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endnoteReference w:customMarkFollows="1" w:id="3"/>
        <w:t xml:space="preserve"> </w:t>
      </w:r>
      <w:r w:rsidRPr="00E837E5">
        <w:rPr>
          <w:rFonts w:ascii="Arial" w:hAnsi="Arial" w:cs="Arial"/>
          <w:i/>
          <w:iCs/>
          <w:sz w:val="24"/>
          <w:szCs w:val="24"/>
          <w:lang w:val="uk-UA"/>
        </w:rPr>
        <w:t>(</w:t>
      </w:r>
      <w:r w:rsidR="00B52EA2" w:rsidRPr="00E837E5">
        <w:rPr>
          <w:rFonts w:ascii="Arial" w:hAnsi="Arial" w:cs="Arial"/>
          <w:i/>
          <w:iCs/>
          <w:sz w:val="24"/>
          <w:szCs w:val="24"/>
          <w:lang w:val="uk-UA"/>
        </w:rPr>
        <w:t>відмінена</w:t>
      </w:r>
      <w:r w:rsidRPr="00E837E5">
        <w:rPr>
          <w:rFonts w:ascii="Arial" w:hAnsi="Arial" w:cs="Arial"/>
          <w:i/>
          <w:iCs/>
          <w:sz w:val="24"/>
          <w:szCs w:val="24"/>
          <w:lang w:val="uk-UA"/>
        </w:rPr>
        <w:t>)</w:t>
      </w:r>
    </w:p>
    <w:p w14:paraId="55CFDCB3" w14:textId="5DD502AA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4. </w:t>
      </w:r>
      <w:bookmarkStart w:id="3" w:name="_Hlk38971938"/>
      <w:r w:rsidR="000A68B1" w:rsidRPr="00E837E5">
        <w:rPr>
          <w:rFonts w:ascii="Arial" w:hAnsi="Arial" w:cs="Arial"/>
          <w:sz w:val="24"/>
          <w:szCs w:val="24"/>
          <w:lang w:val="uk-UA" w:bidi="uk-UA"/>
        </w:rPr>
        <w:t>Предмети, виявлені та тимчасово вилучені у ході профілактичного обшуку, про який іде мова в § 4 частині 2, не можна передавати неповнолітньому, поміщеному в кімнату</w:t>
      </w:r>
      <w:bookmarkEnd w:id="3"/>
      <w:r w:rsidR="00036000" w:rsidRPr="00E837E5">
        <w:rPr>
          <w:rFonts w:ascii="Arial" w:hAnsi="Arial" w:cs="Arial"/>
          <w:sz w:val="24"/>
          <w:szCs w:val="24"/>
          <w:lang w:val="uk-UA" w:bidi="uk-UA"/>
        </w:rPr>
        <w:t xml:space="preserve"> дитини</w:t>
      </w:r>
      <w:r w:rsidR="001247BB" w:rsidRPr="00E837E5">
        <w:rPr>
          <w:rFonts w:ascii="Arial" w:hAnsi="Arial" w:cs="Arial"/>
          <w:sz w:val="24"/>
          <w:szCs w:val="24"/>
          <w:lang w:val="uk-UA"/>
        </w:rPr>
        <w:t>.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555AB2D9" w14:textId="4FD41550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5. </w:t>
      </w:r>
      <w:r w:rsidR="000A68B1" w:rsidRPr="00E837E5">
        <w:rPr>
          <w:rFonts w:ascii="Arial" w:hAnsi="Arial" w:cs="Arial"/>
          <w:sz w:val="24"/>
          <w:szCs w:val="24"/>
          <w:lang w:val="uk-UA"/>
        </w:rPr>
        <w:t xml:space="preserve">Предмети, </w:t>
      </w:r>
      <w:r w:rsidR="000A68B1" w:rsidRPr="00E837E5">
        <w:rPr>
          <w:rFonts w:ascii="Arial" w:hAnsi="Arial" w:cs="Arial"/>
          <w:sz w:val="24"/>
          <w:szCs w:val="24"/>
          <w:lang w:val="uk-UA" w:bidi="uk-UA"/>
        </w:rPr>
        <w:t xml:space="preserve">виявлені та тимчасово вилучені у ході профілактичного обшуку, про який іде мова в § 4 частині 2, </w:t>
      </w:r>
      <w:r w:rsidR="000A68B1" w:rsidRPr="00E837E5">
        <w:rPr>
          <w:rFonts w:ascii="Arial" w:hAnsi="Arial" w:cs="Arial"/>
          <w:sz w:val="24"/>
          <w:szCs w:val="24"/>
          <w:lang w:val="uk-UA"/>
        </w:rPr>
        <w:t>якщо тільки вони не були конфісковані або на них не був накладений арешт з метою забезпечення виконання покарання чи адміністративного стягнення у примусовому порядку, можуть бути видані одному з батьків або опікуну неповнолітнього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7CC2B0D6" w14:textId="16428AF0" w:rsidR="003A2C7A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6 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endnoteReference w:customMarkFollows="1" w:id="4"/>
        <w:t xml:space="preserve"> </w:t>
      </w:r>
    </w:p>
    <w:p w14:paraId="2AFF5CCE" w14:textId="11D8C9BF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1. </w:t>
      </w:r>
      <w:r w:rsidR="00036000" w:rsidRPr="00E837E5">
        <w:rPr>
          <w:rFonts w:ascii="Arial" w:hAnsi="Arial" w:cs="Arial"/>
          <w:sz w:val="24"/>
          <w:szCs w:val="24"/>
          <w:lang w:val="uk-UA"/>
        </w:rPr>
        <w:t xml:space="preserve">Рішення про поміщення неповнолітнього в Поліцейську кімнату дитини приймає начальник кімнати або уповноважена ним особа, із врахуванням </w:t>
      </w:r>
      <w:r w:rsidR="00036000" w:rsidRPr="00E837E5">
        <w:rPr>
          <w:rFonts w:ascii="Arial" w:hAnsi="Arial" w:cs="Arial"/>
          <w:sz w:val="24"/>
          <w:szCs w:val="24"/>
          <w:lang w:val="uk-UA"/>
        </w:rPr>
        <w:lastRenderedPageBreak/>
        <w:t>безпеки неповнолітніх, необхідності забезпечення ефективності заходів, що проводяться співробітниками Поліції, а також із дотриманням прав неповнолітніх, відносно яких ці заходи проводяться</w:t>
      </w:r>
      <w:r w:rsidR="003D22E3" w:rsidRPr="00E837E5">
        <w:rPr>
          <w:rFonts w:ascii="Arial" w:hAnsi="Arial" w:cs="Arial"/>
          <w:sz w:val="24"/>
          <w:szCs w:val="24"/>
          <w:lang w:val="uk-UA"/>
        </w:rPr>
        <w:t>.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61BE954E" w14:textId="44C04C79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2. </w:t>
      </w:r>
      <w:r w:rsidR="00036000" w:rsidRPr="00E837E5">
        <w:rPr>
          <w:rFonts w:ascii="Arial" w:hAnsi="Arial" w:cs="Arial"/>
          <w:sz w:val="24"/>
          <w:szCs w:val="24"/>
          <w:lang w:val="uk-UA"/>
        </w:rPr>
        <w:t>Неповнолітній займає місце у спальні, яке вказує начальник кімнати дитини або уповноважена ним особа, при цьому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: </w:t>
      </w:r>
    </w:p>
    <w:p w14:paraId="3A33D470" w14:textId="577E1559" w:rsidR="003A2C7A" w:rsidRPr="00E837E5" w:rsidRDefault="00036000" w:rsidP="00D92D57">
      <w:pPr>
        <w:pStyle w:val="divpoint"/>
        <w:numPr>
          <w:ilvl w:val="1"/>
          <w:numId w:val="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неповнолітні різної статі поміщаються окремо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; </w:t>
      </w:r>
    </w:p>
    <w:p w14:paraId="7946A754" w14:textId="477CCFB5" w:rsidR="003A2C7A" w:rsidRPr="00E837E5" w:rsidRDefault="00036000" w:rsidP="00D92D57">
      <w:pPr>
        <w:pStyle w:val="divpoint"/>
        <w:numPr>
          <w:ilvl w:val="1"/>
          <w:numId w:val="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неповнолітній, якому не виповнилося 18 років, не поміщається в одну спальню разом із повнолітнім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; </w:t>
      </w:r>
    </w:p>
    <w:p w14:paraId="3AC6BE3B" w14:textId="35D305D5" w:rsidR="003A2C7A" w:rsidRPr="00E837E5" w:rsidRDefault="00036000" w:rsidP="00D92D57">
      <w:pPr>
        <w:pStyle w:val="divpoint"/>
        <w:numPr>
          <w:ilvl w:val="1"/>
          <w:numId w:val="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Cs/>
          <w:sz w:val="24"/>
          <w:szCs w:val="24"/>
          <w:lang w:val="uk-UA"/>
        </w:rPr>
        <w:t>неповнолітній, який перебуває у стані алкогольного сп’яніння, поміщається окремо від тверезих неповнолітніх, котрі не перебувають у такому стані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; </w:t>
      </w:r>
    </w:p>
    <w:p w14:paraId="48FAD35B" w14:textId="701381F7" w:rsidR="003A2C7A" w:rsidRPr="00E837E5" w:rsidRDefault="00036000" w:rsidP="00D92D57">
      <w:pPr>
        <w:pStyle w:val="divpoint"/>
        <w:numPr>
          <w:ilvl w:val="1"/>
          <w:numId w:val="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неповнолітній, який перебуває під впливом наркотичних засобів або психотропних речовин чи інших речовин аналогічної дії (замінників/прекурсорів), поміщається окремо від неповнолітніх, котрі не перебувають під впливом таких засобів або речовин</w:t>
      </w:r>
      <w:r w:rsidR="003D22E3" w:rsidRPr="00E837E5">
        <w:rPr>
          <w:rFonts w:ascii="Arial" w:hAnsi="Arial" w:cs="Arial"/>
          <w:sz w:val="24"/>
          <w:szCs w:val="24"/>
          <w:lang w:val="uk-UA"/>
        </w:rPr>
        <w:t>.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4B686F28" w14:textId="376DC390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3. </w:t>
      </w:r>
      <w:r w:rsidR="00036000" w:rsidRPr="00E837E5">
        <w:rPr>
          <w:rFonts w:ascii="Arial" w:hAnsi="Arial" w:cs="Arial"/>
          <w:sz w:val="24"/>
          <w:szCs w:val="24"/>
          <w:lang w:val="uk-UA"/>
        </w:rPr>
        <w:t>Неповнолітнього, який своєю поведінкою створює загрозу для власного життя чи здоров’я або життя чи здоров’я іншої особи, не поміщають у спальню, де перебувають інші неповнолітні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5BDBF9DB" w14:textId="08F43545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4. </w:t>
      </w:r>
      <w:r w:rsidR="00036000" w:rsidRPr="00E837E5">
        <w:rPr>
          <w:rFonts w:ascii="Arial" w:hAnsi="Arial" w:cs="Arial"/>
          <w:sz w:val="24"/>
          <w:szCs w:val="24"/>
          <w:lang w:val="uk-UA"/>
        </w:rPr>
        <w:t>У випадку особливо агресивної поведінки неповнолітнього необхідно негайно викликати лікаря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210D342F" w14:textId="1BAC5642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5. </w:t>
      </w:r>
      <w:r w:rsidR="00036000" w:rsidRPr="00E837E5">
        <w:rPr>
          <w:rFonts w:ascii="Arial" w:hAnsi="Arial" w:cs="Arial"/>
          <w:sz w:val="24"/>
          <w:szCs w:val="24"/>
          <w:lang w:val="uk-UA"/>
        </w:rPr>
        <w:t>Неповнолітній, який проявляє симптоми інфекційної хвороби, поміщається у санітарний ізолятор або в спальню для неповнолітніх, у якій не перебувають інші неповнолітні, і про це негайно повідомляється лікар</w:t>
      </w:r>
      <w:r w:rsidR="008E7FEA" w:rsidRPr="00E837E5">
        <w:rPr>
          <w:rFonts w:ascii="Arial" w:hAnsi="Arial" w:cs="Arial"/>
          <w:sz w:val="24"/>
          <w:szCs w:val="24"/>
          <w:lang w:val="uk-UA"/>
        </w:rPr>
        <w:t>я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3325E212" w14:textId="3D75F2AD" w:rsidR="00BB0039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6. </w:t>
      </w:r>
      <w:r w:rsidR="00036000" w:rsidRPr="00E837E5">
        <w:rPr>
          <w:rFonts w:ascii="Arial" w:hAnsi="Arial" w:cs="Arial"/>
          <w:sz w:val="24"/>
          <w:szCs w:val="24"/>
          <w:lang w:val="uk-UA"/>
        </w:rPr>
        <w:t>Подальший спосіб поводження з неповнолітнім, про якого мова в частинах 4 i 5, залежить від рекомендацій лікаря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. </w:t>
      </w:r>
    </w:p>
    <w:p w14:paraId="25379231" w14:textId="70EBA25F" w:rsidR="003A2C7A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7 </w:t>
      </w:r>
    </w:p>
    <w:p w14:paraId="1D94921C" w14:textId="1AC11A50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1. </w:t>
      </w:r>
      <w:r w:rsidR="00BB0039" w:rsidRPr="00E837E5">
        <w:rPr>
          <w:rFonts w:ascii="Arial" w:hAnsi="Arial" w:cs="Arial"/>
          <w:sz w:val="24"/>
          <w:szCs w:val="24"/>
          <w:lang w:val="uk-UA"/>
        </w:rPr>
        <w:t xml:space="preserve">На період перебування в кімнаті неповнолітній безплатно отримує одяг, білизну та взуття відповідно до пори дня і року, якщо власний одяг </w:t>
      </w:r>
      <w:r w:rsidR="00BB0039" w:rsidRPr="00E837E5">
        <w:rPr>
          <w:rFonts w:ascii="Arial" w:hAnsi="Arial" w:cs="Arial"/>
          <w:sz w:val="24"/>
          <w:szCs w:val="24"/>
          <w:lang w:val="uk-UA"/>
        </w:rPr>
        <w:lastRenderedPageBreak/>
        <w:t>неповнолітнього непридатний для користування або якщо користування ним не допускається з причин забезпечення санітарної гігієни. Рішення про це приймає начальник Поліцейської кімнати дитини або уповноважена ним особа</w:t>
      </w:r>
      <w:r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67B600BB" w14:textId="138A1361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2. </w:t>
      </w:r>
      <w:r w:rsidR="00A02412" w:rsidRPr="00E837E5">
        <w:rPr>
          <w:rFonts w:ascii="Arial" w:hAnsi="Arial" w:cs="Arial"/>
          <w:sz w:val="24"/>
          <w:szCs w:val="24"/>
          <w:lang w:val="uk-UA"/>
        </w:rPr>
        <w:t>Неповнолітній безплатно отримує миючі засоби, необхідні для підтримання особистої гігієни, у тому числі, зокрема, мило та рушник, на період, потрібний для користування ними</w:t>
      </w:r>
      <w:r w:rsidR="00632795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572B9348" w14:textId="3D332CAD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3. </w:t>
      </w:r>
      <w:r w:rsidR="00A02412" w:rsidRPr="00E837E5">
        <w:rPr>
          <w:rFonts w:ascii="Arial" w:hAnsi="Arial" w:cs="Arial"/>
          <w:sz w:val="24"/>
          <w:szCs w:val="24"/>
          <w:lang w:val="uk-UA"/>
        </w:rPr>
        <w:t xml:space="preserve">Під час нічної тиші, а також, якщо це обґрунтовано, в іншу пору дня неповнолітній отримує піжаму. Для індивідуального користування неповнолітньому видається матрац, підголівник, </w:t>
      </w:r>
      <w:r w:rsidR="00A02412" w:rsidRPr="00E837E5">
        <w:rPr>
          <w:rFonts w:ascii="Arial" w:hAnsi="Arial" w:cs="Arial"/>
          <w:sz w:val="24"/>
          <w:szCs w:val="24"/>
          <w:lang w:val="uk-UA" w:bidi="uk-UA"/>
        </w:rPr>
        <w:t>ковдра (в осінньо-зимовий період - дві ковдри) та постільне приладдя -</w:t>
      </w:r>
      <w:r w:rsidR="00A02412" w:rsidRPr="00E837E5">
        <w:rPr>
          <w:rFonts w:ascii="Arial" w:hAnsi="Arial" w:cs="Arial"/>
          <w:sz w:val="24"/>
          <w:szCs w:val="24"/>
          <w:lang w:val="uk-UA"/>
        </w:rPr>
        <w:t xml:space="preserve"> два простирадла і наволочка</w:t>
      </w:r>
      <w:r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3E488F5A" w14:textId="77777777" w:rsidR="003A2C7A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8 </w:t>
      </w:r>
    </w:p>
    <w:p w14:paraId="43C7127E" w14:textId="7D1B3604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1. </w:t>
      </w:r>
      <w:r w:rsidR="00A02412" w:rsidRPr="00E837E5">
        <w:rPr>
          <w:rFonts w:ascii="Arial" w:hAnsi="Arial" w:cs="Arial"/>
          <w:sz w:val="24"/>
          <w:szCs w:val="24"/>
          <w:lang w:val="uk-UA"/>
        </w:rPr>
        <w:t>Неповнолітній, поміщений у кімнату, має право на</w:t>
      </w:r>
      <w:r w:rsidRPr="00E837E5">
        <w:rPr>
          <w:rFonts w:ascii="Arial" w:hAnsi="Arial" w:cs="Arial"/>
          <w:sz w:val="24"/>
          <w:szCs w:val="24"/>
          <w:lang w:val="uk-UA"/>
        </w:rPr>
        <w:t>:</w:t>
      </w:r>
    </w:p>
    <w:p w14:paraId="471D413B" w14:textId="6E18612F" w:rsidR="003A2C7A" w:rsidRPr="00E837E5" w:rsidRDefault="00A02412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>отримання харчування, у тому числі як мінімум один раз на день - гарячої страви, яке видається тричі на день, та напоїв з метою тамування спраги, при цьому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: </w:t>
      </w:r>
    </w:p>
    <w:p w14:paraId="485C414F" w14:textId="7B6D9055" w:rsidR="003A2C7A" w:rsidRPr="00E837E5" w:rsidRDefault="00A02412" w:rsidP="00D92D57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>енергетична цінність їжі, виданої впродовж доби, становить не менше, ніж 60% шкільної норми («Ш»), визначеної в Правилах про харчування співробітників Поліції та норми цього харчування, але не менше 2600 ккал, а у випадку неповнолітніх віком до 18 років - 75% цієї норми, але не менше 3200 ккал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16425B7A" w14:textId="60982BB0" w:rsidR="003A2C7A" w:rsidRPr="00E837E5" w:rsidRDefault="00A02412" w:rsidP="00D92D57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розмір норм, вказаних у підпункті «а», збільшується на 50% на підставі клопотання лікаря або у випадку примусового приводу неповнолітнього чи конвоювання довше, ніж 6 годин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0ABC20C1" w14:textId="625DCC60" w:rsidR="003A2C7A" w:rsidRPr="00E837E5" w:rsidRDefault="00A02412" w:rsidP="00D92D57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розмір норм, вказаних у підпункті «а», збільшується на 70% у святкові дні та передбачені законодавством неробочі і вихідні дні, а також у День дитини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6E413FE3" w14:textId="1D0CAED7" w:rsidR="003A2C7A" w:rsidRPr="00E837E5" w:rsidRDefault="00A02412" w:rsidP="00D92D57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із застереженням, передбаченим у </w:t>
      </w:r>
      <w:r w:rsidR="005D4400" w:rsidRPr="00E837E5">
        <w:rPr>
          <w:rFonts w:ascii="Arial" w:hAnsi="Arial" w:cs="Arial"/>
          <w:sz w:val="24"/>
          <w:szCs w:val="24"/>
          <w:lang w:val="uk-UA"/>
        </w:rPr>
        <w:t>п</w:t>
      </w:r>
      <w:r w:rsidRPr="00E837E5">
        <w:rPr>
          <w:rFonts w:ascii="Arial" w:hAnsi="Arial" w:cs="Arial"/>
          <w:sz w:val="24"/>
          <w:szCs w:val="24"/>
          <w:lang w:val="uk-UA"/>
        </w:rPr>
        <w:t>і</w:t>
      </w:r>
      <w:r w:rsidR="005D4400" w:rsidRPr="00E837E5">
        <w:rPr>
          <w:rFonts w:ascii="Arial" w:hAnsi="Arial" w:cs="Arial"/>
          <w:sz w:val="24"/>
          <w:szCs w:val="24"/>
          <w:lang w:val="uk-UA"/>
        </w:rPr>
        <w:t>д</w:t>
      </w:r>
      <w:r w:rsidR="00FB2989" w:rsidRPr="00E837E5">
        <w:rPr>
          <w:rFonts w:ascii="Arial" w:hAnsi="Arial" w:cs="Arial"/>
          <w:sz w:val="24"/>
          <w:szCs w:val="24"/>
          <w:lang w:val="uk-UA"/>
        </w:rPr>
        <w:t>пункт</w:t>
      </w:r>
      <w:r w:rsidRPr="00E837E5">
        <w:rPr>
          <w:rFonts w:ascii="Arial" w:hAnsi="Arial" w:cs="Arial"/>
          <w:sz w:val="24"/>
          <w:szCs w:val="24"/>
          <w:lang w:val="uk-UA"/>
        </w:rPr>
        <w:t>і</w:t>
      </w:r>
      <w:r w:rsidR="00FB2989" w:rsidRPr="00E837E5">
        <w:rPr>
          <w:rFonts w:ascii="Arial" w:hAnsi="Arial" w:cs="Arial"/>
          <w:sz w:val="24"/>
          <w:szCs w:val="24"/>
          <w:lang w:val="uk-UA"/>
        </w:rPr>
        <w:t xml:space="preserve"> «д», </w:t>
      </w:r>
      <w:r w:rsidRPr="00E837E5">
        <w:rPr>
          <w:rFonts w:ascii="Arial" w:hAnsi="Arial" w:cs="Arial"/>
          <w:sz w:val="24"/>
          <w:szCs w:val="24"/>
          <w:lang w:val="uk-UA" w:bidi="uk-UA"/>
        </w:rPr>
        <w:t xml:space="preserve">харчування видається як мінімум через 5 годин з моменту </w:t>
      </w:r>
      <w:r w:rsidR="00100B7A" w:rsidRPr="00E837E5">
        <w:rPr>
          <w:rFonts w:ascii="Arial" w:hAnsi="Arial" w:cs="Arial"/>
          <w:sz w:val="24"/>
          <w:szCs w:val="24"/>
          <w:lang w:val="uk-UA" w:bidi="uk-UA"/>
        </w:rPr>
        <w:t xml:space="preserve">поміщення неповнолітнього у </w:t>
      </w:r>
      <w:r w:rsidR="00100B7A" w:rsidRPr="00E837E5">
        <w:rPr>
          <w:rFonts w:ascii="Arial" w:hAnsi="Arial" w:cs="Arial"/>
          <w:sz w:val="24"/>
          <w:szCs w:val="24"/>
          <w:lang w:val="uk-UA" w:bidi="uk-UA"/>
        </w:rPr>
        <w:lastRenderedPageBreak/>
        <w:t>кімнату</w:t>
      </w:r>
      <w:r w:rsidRPr="00E837E5">
        <w:rPr>
          <w:rFonts w:ascii="Arial" w:hAnsi="Arial" w:cs="Arial"/>
          <w:sz w:val="24"/>
          <w:szCs w:val="24"/>
          <w:lang w:val="uk-UA" w:bidi="uk-UA"/>
        </w:rPr>
        <w:t>, згідно з вказаним нижче графіком та пропорціях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: </w:t>
      </w:r>
    </w:p>
    <w:p w14:paraId="455F4A5C" w14:textId="12FE5CF1" w:rsidR="00100B7A" w:rsidRPr="00E837E5" w:rsidRDefault="00100B7A" w:rsidP="00D92D57">
      <w:pPr>
        <w:pStyle w:val="divpkt"/>
        <w:numPr>
          <w:ilvl w:val="0"/>
          <w:numId w:val="17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з 7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 xml:space="preserve">00 </w:t>
      </w:r>
      <w:r w:rsidRPr="00E837E5">
        <w:rPr>
          <w:rFonts w:ascii="Arial" w:hAnsi="Arial" w:cs="Arial"/>
          <w:sz w:val="24"/>
          <w:szCs w:val="24"/>
          <w:lang w:val="uk-UA"/>
        </w:rPr>
        <w:t>до 8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години сніданок - у</w:t>
      </w:r>
      <w:r w:rsidRPr="00E837E5">
        <w:rPr>
          <w:rFonts w:ascii="Arial" w:hAnsi="Arial" w:cs="Arial"/>
          <w:sz w:val="24"/>
          <w:szCs w:val="24"/>
          <w:lang w:val="uk-UA" w:bidi="uk-UA"/>
        </w:rPr>
        <w:t xml:space="preserve"> кількості, </w:t>
      </w:r>
      <w:bookmarkStart w:id="4" w:name="_Hlk39063801"/>
      <w:r w:rsidRPr="00E837E5">
        <w:rPr>
          <w:rFonts w:ascii="Arial" w:hAnsi="Arial" w:cs="Arial"/>
          <w:sz w:val="24"/>
          <w:szCs w:val="24"/>
          <w:lang w:val="uk-UA" w:bidi="uk-UA"/>
        </w:rPr>
        <w:t>що відповідає</w:t>
      </w:r>
      <w:bookmarkEnd w:id="4"/>
      <w:r w:rsidRPr="00E837E5">
        <w:rPr>
          <w:rFonts w:ascii="Arial" w:hAnsi="Arial" w:cs="Arial"/>
          <w:sz w:val="24"/>
          <w:szCs w:val="24"/>
          <w:lang w:val="uk-UA" w:bidi="uk-UA"/>
        </w:rPr>
        <w:t xml:space="preserve"> 30% енергетичної цінності їжі, визначеної в під</w:t>
      </w:r>
      <w:r w:rsidRPr="00E837E5">
        <w:rPr>
          <w:rFonts w:ascii="Arial" w:hAnsi="Arial" w:cs="Arial"/>
          <w:sz w:val="24"/>
          <w:szCs w:val="24"/>
          <w:lang w:val="uk-UA"/>
        </w:rPr>
        <w:t>пункті «а»,</w:t>
      </w:r>
    </w:p>
    <w:p w14:paraId="73B477C5" w14:textId="494A2AE5" w:rsidR="00100B7A" w:rsidRPr="00E837E5" w:rsidRDefault="00100B7A" w:rsidP="00D92D57">
      <w:pPr>
        <w:pStyle w:val="divpkt"/>
        <w:numPr>
          <w:ilvl w:val="0"/>
          <w:numId w:val="17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з 12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 xml:space="preserve">00 </w:t>
      </w:r>
      <w:r w:rsidRPr="00E837E5">
        <w:rPr>
          <w:rFonts w:ascii="Arial" w:hAnsi="Arial" w:cs="Arial"/>
          <w:sz w:val="24"/>
          <w:szCs w:val="24"/>
          <w:lang w:val="uk-UA"/>
        </w:rPr>
        <w:t>до 14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години обід - у</w:t>
      </w:r>
      <w:r w:rsidRPr="00E837E5">
        <w:rPr>
          <w:rFonts w:ascii="Arial" w:hAnsi="Arial" w:cs="Arial"/>
          <w:sz w:val="24"/>
          <w:szCs w:val="24"/>
          <w:lang w:val="uk-UA" w:bidi="uk-UA"/>
        </w:rPr>
        <w:t xml:space="preserve"> кількості, що відповідає 40% енергетичної цінності їжі, визначеної в під</w:t>
      </w:r>
      <w:r w:rsidRPr="00E837E5">
        <w:rPr>
          <w:rFonts w:ascii="Arial" w:hAnsi="Arial" w:cs="Arial"/>
          <w:sz w:val="24"/>
          <w:szCs w:val="24"/>
          <w:lang w:val="uk-UA"/>
        </w:rPr>
        <w:t>пункті «а»,</w:t>
      </w:r>
    </w:p>
    <w:p w14:paraId="01CD721B" w14:textId="378ACE89" w:rsidR="003A2C7A" w:rsidRPr="00E837E5" w:rsidRDefault="00100B7A" w:rsidP="00D92D57">
      <w:pPr>
        <w:pStyle w:val="divpkt"/>
        <w:numPr>
          <w:ilvl w:val="0"/>
          <w:numId w:val="17"/>
        </w:numPr>
        <w:spacing w:before="240" w:after="240" w:line="360" w:lineRule="auto"/>
        <w:ind w:left="1134" w:hanging="283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з 18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до 19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 xml:space="preserve">00 </w:t>
      </w:r>
      <w:r w:rsidRPr="00E837E5">
        <w:rPr>
          <w:rFonts w:ascii="Arial" w:hAnsi="Arial" w:cs="Arial"/>
          <w:sz w:val="24"/>
          <w:szCs w:val="24"/>
          <w:lang w:val="uk-UA"/>
        </w:rPr>
        <w:t>години вечеря - у</w:t>
      </w:r>
      <w:r w:rsidRPr="00E837E5">
        <w:rPr>
          <w:rFonts w:ascii="Arial" w:hAnsi="Arial" w:cs="Arial"/>
          <w:sz w:val="24"/>
          <w:szCs w:val="24"/>
          <w:lang w:val="uk-UA" w:bidi="uk-UA"/>
        </w:rPr>
        <w:t xml:space="preserve"> кількості, що відповідає 30% енергетичної цінності їжі, визначеної в під</w:t>
      </w:r>
      <w:r w:rsidRPr="00E837E5">
        <w:rPr>
          <w:rFonts w:ascii="Arial" w:hAnsi="Arial" w:cs="Arial"/>
          <w:sz w:val="24"/>
          <w:szCs w:val="24"/>
          <w:lang w:val="uk-UA"/>
        </w:rPr>
        <w:t>пункті «а»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419F2B3C" w14:textId="17F4382F" w:rsidR="003A2C7A" w:rsidRPr="00E837E5" w:rsidRDefault="006F4B89" w:rsidP="00D92D57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неповнолітній, який конвоюється з-за кордону, протягом 2 годин від прийняття у Поліцейську кімнату дитини отримує харчування в кількості, що відповідає 30% енергетичної цінності страв, визначеної у підпункті «а», якщо прийняття в кімнату відбулося між 18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 xml:space="preserve">00 </w:t>
      </w:r>
      <w:r w:rsidRPr="00E837E5">
        <w:rPr>
          <w:rFonts w:ascii="Arial" w:hAnsi="Arial" w:cs="Arial"/>
          <w:sz w:val="24"/>
          <w:szCs w:val="24"/>
          <w:lang w:val="uk-UA"/>
        </w:rPr>
        <w:t>і 8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 xml:space="preserve">00 </w:t>
      </w:r>
      <w:r w:rsidRPr="00E837E5">
        <w:rPr>
          <w:rFonts w:ascii="Arial" w:hAnsi="Arial" w:cs="Arial"/>
          <w:sz w:val="24"/>
          <w:szCs w:val="24"/>
          <w:lang w:val="uk-UA"/>
        </w:rPr>
        <w:t>годиною, a неповнолітній не отримав харчування, про яке мова у підпункті «г»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124A63D6" w14:textId="0F1C18F3" w:rsidR="003A2C7A" w:rsidRPr="00E837E5" w:rsidRDefault="006F4B89" w:rsidP="00D92D57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неповнолітній має право на отримання першого відповідного харчування у ситуації, коли він буде переданий чи виданий для конвоювання або примусового приводу і не матиме можливості харчування в годинах, визначених підпунктом «г»</w:t>
      </w:r>
      <w:r w:rsidR="00FC5F39" w:rsidRPr="00E837E5">
        <w:rPr>
          <w:rFonts w:ascii="Arial" w:hAnsi="Arial" w:cs="Arial"/>
          <w:sz w:val="24"/>
          <w:szCs w:val="24"/>
          <w:lang w:val="uk-UA"/>
        </w:rPr>
        <w:t>,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4AE4B45A" w14:textId="1F04E5FE" w:rsidR="003A2C7A" w:rsidRPr="00E837E5" w:rsidRDefault="00E236BE" w:rsidP="00D92D57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у ситуації, коли цього вимагає стан здоров’я неповнолітнього, він отримує харчування із врахуванням дієти відповідно до рекомендацій лікаря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, </w:t>
      </w:r>
    </w:p>
    <w:p w14:paraId="4D483E53" w14:textId="6DBCD0F5" w:rsidR="003A2C7A" w:rsidRPr="00E837E5" w:rsidRDefault="00E236BE" w:rsidP="00D92D57">
      <w:pPr>
        <w:pStyle w:val="divpkt"/>
        <w:numPr>
          <w:ilvl w:val="1"/>
          <w:numId w:val="9"/>
        </w:numPr>
        <w:spacing w:before="240" w:after="240" w:line="360" w:lineRule="auto"/>
        <w:ind w:left="851" w:hanging="426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в обґрунтованих випадках неповнолітньому можна видати харчування до закінчення 5 годин з моменту його поміщення в кімнату дитини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; </w:t>
      </w:r>
    </w:p>
    <w:p w14:paraId="77D42AAB" w14:textId="1ABD4F98" w:rsidR="003A2C7A" w:rsidRPr="00E837E5" w:rsidRDefault="00E236BE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5" w:name="_Hlk38973298"/>
      <w:r w:rsidRPr="00E837E5">
        <w:rPr>
          <w:rFonts w:ascii="Arial" w:hAnsi="Arial" w:cs="Arial"/>
          <w:sz w:val="24"/>
          <w:szCs w:val="24"/>
          <w:lang w:val="uk-UA"/>
        </w:rPr>
        <w:t>отримання медичної допомоги</w:t>
      </w:r>
      <w:bookmarkEnd w:id="5"/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42AC1992" w14:textId="45CB0FE4" w:rsidR="003A2C7A" w:rsidRPr="00E837E5" w:rsidRDefault="00E236BE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6" w:name="_Hlk38973311"/>
      <w:r w:rsidRPr="00E837E5">
        <w:rPr>
          <w:rFonts w:ascii="Arial" w:hAnsi="Arial" w:cs="Arial"/>
          <w:sz w:val="24"/>
          <w:szCs w:val="24"/>
          <w:lang w:val="uk-UA" w:bidi="uk-UA"/>
        </w:rPr>
        <w:t>користування санітарним обладнанням і миючими засобами, необхідними для підтримання особистої гігієни</w:t>
      </w:r>
      <w:bookmarkEnd w:id="6"/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2E588CC3" w14:textId="0F329297" w:rsidR="003A2C7A" w:rsidRPr="00E837E5" w:rsidRDefault="00374874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>володіння предметами релігійного культу, за умови, що їх властивості не становлять загрозу для безпеки осіб, які перебувають у кімнаті дитини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6EEEFB87" w14:textId="778B8F3E" w:rsidR="003A2C7A" w:rsidRPr="00E837E5" w:rsidRDefault="00374874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проведення релігійних обрядів/практик та отримання релігійних послуг таким </w:t>
      </w:r>
      <w:r w:rsidRPr="00E837E5">
        <w:rPr>
          <w:rFonts w:ascii="Arial" w:hAnsi="Arial" w:cs="Arial"/>
          <w:sz w:val="24"/>
          <w:szCs w:val="24"/>
          <w:lang w:val="uk-UA"/>
        </w:rPr>
        <w:lastRenderedPageBreak/>
        <w:t>чином, щоб це не порушувало порядок i безпеку осіб, які перебувають у кімнаті дитини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302243FC" w14:textId="4003285F" w:rsidR="003A2C7A" w:rsidRPr="00E837E5" w:rsidRDefault="00374874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7" w:name="_Hlk38973322"/>
      <w:r w:rsidRPr="00E837E5">
        <w:rPr>
          <w:rFonts w:ascii="Arial" w:hAnsi="Arial" w:cs="Arial"/>
          <w:sz w:val="24"/>
          <w:szCs w:val="24"/>
          <w:lang w:val="uk-UA" w:bidi="uk-UA"/>
        </w:rPr>
        <w:t xml:space="preserve">паління тютюну у визначеному для цього місці згідно з Положенням про особливі умови вживання тютюнових виробів на території об’єктів та в транспортних засобах для перевезення осіб, які підпорядковуються </w:t>
      </w:r>
      <w:r w:rsidRPr="00E837E5">
        <w:rPr>
          <w:rFonts w:ascii="Arial" w:hAnsi="Arial" w:cs="Arial"/>
          <w:sz w:val="24"/>
          <w:szCs w:val="24"/>
          <w:lang w:val="uk-UA" w:bidi="uk-UA"/>
        </w:rPr>
        <w:softHyphen/>
        <w:t>відповідному Міністру внутрішніх справ, якщо неповнолітньому виповнилося 18 років та якщо це не утруднює виконання співробітниками Поліції службових обов’язків, метою яких є забезпечення безпеки осіб, котрі перебувають у кімнаті дитини</w:t>
      </w:r>
      <w:bookmarkEnd w:id="7"/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13B16590" w14:textId="26F6A0E4" w:rsidR="003A2C7A" w:rsidRPr="00E837E5" w:rsidRDefault="00374874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8" w:name="_Hlk38973373"/>
      <w:r w:rsidRPr="00E837E5">
        <w:rPr>
          <w:rFonts w:ascii="Arial" w:hAnsi="Arial" w:cs="Arial"/>
          <w:sz w:val="24"/>
          <w:szCs w:val="24"/>
          <w:lang w:val="uk-UA" w:bidi="uk-UA"/>
        </w:rPr>
        <w:t>отримання</w:t>
      </w:r>
      <w:bookmarkEnd w:id="8"/>
      <w:r w:rsidR="005640BC" w:rsidRPr="00E837E5">
        <w:rPr>
          <w:rFonts w:ascii="Arial" w:hAnsi="Arial" w:cs="Arial"/>
          <w:sz w:val="24"/>
          <w:szCs w:val="24"/>
          <w:lang w:val="uk-UA"/>
        </w:rPr>
        <w:t xml:space="preserve"> - </w:t>
      </w:r>
      <w:r w:rsidRPr="00E837E5">
        <w:rPr>
          <w:rFonts w:ascii="Arial" w:hAnsi="Arial" w:cs="Arial"/>
          <w:sz w:val="24"/>
          <w:szCs w:val="24"/>
          <w:lang w:val="uk-UA" w:bidi="uk-UA"/>
        </w:rPr>
        <w:t>після перевірки в присутності отримувача - посилок з предметами особистого вжитку, зокрема, одягом, взу</w:t>
      </w:r>
      <w:r w:rsidRPr="00E837E5">
        <w:rPr>
          <w:rFonts w:ascii="Arial" w:hAnsi="Arial" w:cs="Arial"/>
          <w:sz w:val="24"/>
          <w:szCs w:val="24"/>
          <w:lang w:val="uk-UA" w:bidi="uk-UA"/>
        </w:rPr>
        <w:softHyphen/>
        <w:t>ттям, перев’язочними та гігієнічними засобами</w:t>
      </w:r>
      <w:r w:rsidR="005640BC" w:rsidRPr="00E837E5">
        <w:rPr>
          <w:rFonts w:ascii="Arial" w:hAnsi="Arial" w:cs="Arial"/>
          <w:sz w:val="24"/>
          <w:szCs w:val="24"/>
          <w:lang w:val="uk-UA"/>
        </w:rPr>
        <w:t>,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</w:t>
      </w:r>
      <w:bookmarkStart w:id="9" w:name="_Hlk38973410"/>
      <w:r w:rsidRPr="00E837E5">
        <w:rPr>
          <w:rFonts w:ascii="Arial" w:hAnsi="Arial" w:cs="Arial"/>
          <w:sz w:val="24"/>
          <w:szCs w:val="24"/>
          <w:lang w:val="uk-UA" w:bidi="uk-UA"/>
        </w:rPr>
        <w:t>призначених лікарем ліків, які можуть видаватися лише за згодою лікаря і відповідно до його рекомендацій</w:t>
      </w:r>
      <w:bookmarkEnd w:id="9"/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55A91310" w14:textId="36F7ACEF" w:rsidR="003A2C7A" w:rsidRPr="00E837E5" w:rsidRDefault="00374874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bookmarkStart w:id="10" w:name="_Hlk38973435"/>
      <w:r w:rsidRPr="00E837E5">
        <w:rPr>
          <w:rFonts w:ascii="Arial" w:hAnsi="Arial" w:cs="Arial"/>
          <w:sz w:val="24"/>
          <w:szCs w:val="24"/>
          <w:lang w:val="uk-UA" w:bidi="uk-UA"/>
        </w:rPr>
        <w:t>подання клопотань, скарг і заяв начальнику Поліцейської кімнати дитини або уповноваженому ним співробітнику Поліції</w:t>
      </w:r>
      <w:bookmarkEnd w:id="10"/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76A53142" w14:textId="48AB754F" w:rsidR="003A2C7A" w:rsidRPr="00E837E5" w:rsidRDefault="00374874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негайний, на вимогу неповнолітнього, контакт з батьками, опікуном або захисником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; </w:t>
      </w:r>
    </w:p>
    <w:p w14:paraId="3A5F9D2C" w14:textId="49C4170F" w:rsidR="003A2C7A" w:rsidRPr="00E837E5" w:rsidRDefault="00772607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участь, із застереженням положень частини 2, у рухових заняттях на свіжому повітрі протягом як мінімум 1 години в день - у випадку перебування в кімнаті дитини понад 24 годин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7CC9FB5C" w14:textId="7C9474FA" w:rsidR="003A2C7A" w:rsidRPr="00E837E5" w:rsidRDefault="00772607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користування пресою, аудіовізуальними пристроями, підручною літературою, спортивним знаряддям та оснащенням загальної світлиці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4864C8DC" w14:textId="41BAD572" w:rsidR="003A2C7A" w:rsidRPr="00E837E5" w:rsidRDefault="00772607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умови, що забезпечують пошанування особистої гідності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3E02C67F" w14:textId="590E200E" w:rsidR="003A2C7A" w:rsidRPr="00E837E5" w:rsidRDefault="00772607" w:rsidP="00D92D57">
      <w:pPr>
        <w:pStyle w:val="divpoint"/>
        <w:numPr>
          <w:ilvl w:val="0"/>
          <w:numId w:val="9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умови для захисту від фізичного та психічного насильства, а також від будь-яких проявів жорстокості</w:t>
      </w:r>
      <w:r w:rsidR="003A2C7A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26520976" w14:textId="0DF0B073" w:rsidR="00B71313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2. </w:t>
      </w:r>
      <w:r w:rsidR="00772607" w:rsidRPr="00E837E5">
        <w:rPr>
          <w:rFonts w:ascii="Arial" w:hAnsi="Arial" w:cs="Arial"/>
          <w:sz w:val="24"/>
          <w:szCs w:val="24"/>
          <w:lang w:val="uk-UA"/>
        </w:rPr>
        <w:t>У випадку несприятливих атмосферних умов начальник кімнати дитини може прийняти рішення про проведення рухових занять з неповнолітніми у світлиці</w:t>
      </w:r>
      <w:r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21904F87" w14:textId="77777777" w:rsidR="00D92D57" w:rsidRDefault="00D92D57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17C0DD8F" w14:textId="087592E0" w:rsidR="003A2C7A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bookmarkStart w:id="11" w:name="_GoBack"/>
      <w:bookmarkEnd w:id="11"/>
      <w:r w:rsidRPr="00E837E5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 xml:space="preserve">§ 9 </w:t>
      </w:r>
    </w:p>
    <w:p w14:paraId="73812EF5" w14:textId="5C62DAE0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1. </w:t>
      </w:r>
      <w:r w:rsidR="00772607" w:rsidRPr="00E837E5">
        <w:rPr>
          <w:rFonts w:ascii="Arial" w:hAnsi="Arial" w:cs="Arial"/>
          <w:sz w:val="24"/>
          <w:szCs w:val="24"/>
          <w:lang w:val="uk-UA"/>
        </w:rPr>
        <w:t xml:space="preserve">Неповнолітньому, поміщеному в кімнату, </w:t>
      </w:r>
      <w:r w:rsidR="00772607" w:rsidRPr="00E837E5">
        <w:rPr>
          <w:rFonts w:ascii="Arial" w:hAnsi="Arial" w:cs="Arial"/>
          <w:sz w:val="24"/>
          <w:szCs w:val="24"/>
          <w:lang w:val="uk-UA" w:bidi="uk-UA"/>
        </w:rPr>
        <w:t>роз’яснюються його обов’язки</w:t>
      </w:r>
      <w:r w:rsidRPr="00E837E5">
        <w:rPr>
          <w:rFonts w:ascii="Arial" w:hAnsi="Arial" w:cs="Arial"/>
          <w:sz w:val="24"/>
          <w:szCs w:val="24"/>
          <w:lang w:val="uk-UA"/>
        </w:rPr>
        <w:t>:</w:t>
      </w:r>
    </w:p>
    <w:p w14:paraId="3D0DAEE2" w14:textId="74ADCFD1" w:rsidR="004F081B" w:rsidRPr="00E837E5" w:rsidRDefault="00772607" w:rsidP="00D92D57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>дотримуватись цих Правил внутрішнього розпорядку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44AF71EC" w14:textId="4A4C6499" w:rsidR="003A2C7A" w:rsidRPr="00E837E5" w:rsidRDefault="00772607" w:rsidP="00D92D57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>виконувати вказівки співробітника Поліції або працівника, котрий виконує завдання в кімнаті дитини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673FAA19" w14:textId="78DE1D3F" w:rsidR="003A2C7A" w:rsidRPr="00E837E5" w:rsidRDefault="00772607" w:rsidP="00D92D57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 xml:space="preserve">дотримуватись нічної тиші в період від </w:t>
      </w:r>
      <w:r w:rsidRPr="00E837E5">
        <w:rPr>
          <w:rFonts w:ascii="Arial" w:hAnsi="Arial" w:cs="Arial"/>
          <w:sz w:val="24"/>
          <w:szCs w:val="24"/>
          <w:lang w:val="uk-UA"/>
        </w:rPr>
        <w:t>22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до 6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>00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 години, а у святкові дні - до 7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t xml:space="preserve">00 </w:t>
      </w:r>
      <w:r w:rsidRPr="00E837E5">
        <w:rPr>
          <w:rFonts w:ascii="Arial" w:hAnsi="Arial" w:cs="Arial"/>
          <w:sz w:val="24"/>
          <w:szCs w:val="24"/>
          <w:lang w:val="uk-UA"/>
        </w:rPr>
        <w:t>години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513F9F22" w14:textId="4691A4E4" w:rsidR="003A2C7A" w:rsidRPr="00E837E5" w:rsidRDefault="00772607" w:rsidP="00D92D57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>дотримуватись принципів громадського співжиття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01DB67F2" w14:textId="184FCA72" w:rsidR="003A2C7A" w:rsidRPr="00E837E5" w:rsidRDefault="00772607" w:rsidP="00D92D57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>піклуватися про особисту гігієну і чистоту в приміщенні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0BA1B3B4" w14:textId="3C9B50AA" w:rsidR="003A2C7A" w:rsidRPr="00E837E5" w:rsidRDefault="00772607" w:rsidP="00D92D57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>користуватися обладнанням приміщення відповідно до його призначення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6AA3EFAF" w14:textId="059CDA1D" w:rsidR="003A2C7A" w:rsidRPr="00E837E5" w:rsidRDefault="00772607" w:rsidP="00D92D57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 w:bidi="uk-UA"/>
        </w:rPr>
        <w:t xml:space="preserve">невідкладно повідомляти </w:t>
      </w:r>
      <w:r w:rsidR="00240185" w:rsidRPr="00E837E5">
        <w:rPr>
          <w:rFonts w:ascii="Arial" w:hAnsi="Arial" w:cs="Arial"/>
          <w:sz w:val="24"/>
          <w:szCs w:val="24"/>
          <w:lang w:val="uk-UA"/>
        </w:rPr>
        <w:t xml:space="preserve">персоналу </w:t>
      </w:r>
      <w:r w:rsidRPr="00E837E5">
        <w:rPr>
          <w:rFonts w:ascii="Arial" w:hAnsi="Arial" w:cs="Arial"/>
          <w:sz w:val="24"/>
          <w:szCs w:val="24"/>
          <w:lang w:val="uk-UA"/>
        </w:rPr>
        <w:t xml:space="preserve">кімнати дитини про </w:t>
      </w:r>
      <w:r w:rsidRPr="00E837E5">
        <w:rPr>
          <w:rFonts w:ascii="Arial" w:hAnsi="Arial" w:cs="Arial"/>
          <w:sz w:val="24"/>
          <w:szCs w:val="24"/>
          <w:lang w:val="uk-UA" w:bidi="uk-UA"/>
        </w:rPr>
        <w:t>виникнення небезпеки для життя або здоров’я людини, пошкодження обладнання кімнати дитини або інші події, що можуть призвести до небезпечних наслідків</w:t>
      </w:r>
      <w:r w:rsidR="00240185" w:rsidRPr="00E837E5">
        <w:rPr>
          <w:rFonts w:ascii="Arial" w:hAnsi="Arial" w:cs="Arial"/>
          <w:sz w:val="24"/>
          <w:szCs w:val="24"/>
          <w:lang w:val="uk-UA"/>
        </w:rPr>
        <w:t>;</w:t>
      </w:r>
      <w:r w:rsidR="003A2C7A" w:rsidRPr="00E837E5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59AEB224" w14:textId="5A57D1B7" w:rsidR="003A2C7A" w:rsidRPr="00E837E5" w:rsidRDefault="00772607" w:rsidP="00D92D57">
      <w:pPr>
        <w:pStyle w:val="divpoint"/>
        <w:numPr>
          <w:ilvl w:val="1"/>
          <w:numId w:val="11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брати участь у виховних і опікунських, культурно-освітніх, спортивно-оздоровчих заняттях та роботах, пов’язаних із утриманням порядку на території кімнати дитини</w:t>
      </w:r>
      <w:r w:rsidR="003A2C7A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5B6F64D0" w14:textId="76154B98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2. </w:t>
      </w:r>
      <w:r w:rsidR="009C7618" w:rsidRPr="00E837E5">
        <w:rPr>
          <w:rFonts w:ascii="Arial" w:hAnsi="Arial" w:cs="Arial"/>
          <w:sz w:val="24"/>
          <w:szCs w:val="24"/>
          <w:lang w:val="uk-UA"/>
        </w:rPr>
        <w:t>Якщо це зумовлено необхідністю забезпечення захисту неповнолітніх від взаємної деморалізації, заняття, про які мова у частині 1 пункті 8, по мірі технічно-організаційних можливостей відбуваються в окремих групах - залежно від характеру правопорушення, вчиненого неповнолітнім, а також ступеня його деморалізації</w:t>
      </w:r>
      <w:r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2791858A" w14:textId="2A01F890" w:rsidR="003A2C7A" w:rsidRPr="00E837E5" w:rsidRDefault="003A2C7A" w:rsidP="00D92D57">
      <w:pPr>
        <w:pStyle w:val="divparagraph"/>
        <w:spacing w:before="240" w:after="240" w:line="360" w:lineRule="auto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 xml:space="preserve">3. </w:t>
      </w:r>
      <w:r w:rsidR="009C7618" w:rsidRPr="00E837E5">
        <w:rPr>
          <w:rFonts w:ascii="Arial" w:hAnsi="Arial" w:cs="Arial"/>
          <w:sz w:val="24"/>
          <w:szCs w:val="24"/>
          <w:lang w:val="uk-UA"/>
        </w:rPr>
        <w:t>Програма і методика занять, про які говориться в частині 1 пункті 8, а також виховні методи, що застосовуються до неповнолітнього, повинні бути індивідуалізованими, спрямованими на пізнання неповнолітнього та його середовища, розвиток його інтересів, а також уміння спільного життя у колективі.</w:t>
      </w:r>
    </w:p>
    <w:p w14:paraId="14BCBBC1" w14:textId="77777777" w:rsidR="00240185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 xml:space="preserve">§ 10 </w:t>
      </w:r>
    </w:p>
    <w:p w14:paraId="49CC6C05" w14:textId="28A966FC" w:rsidR="003A2C7A" w:rsidRPr="00E837E5" w:rsidRDefault="00240185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(</w:t>
      </w:r>
      <w:r w:rsidR="009C7618" w:rsidRPr="00E837E5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відмінений</w:t>
      </w:r>
      <w:r w:rsidR="003A2C7A" w:rsidRPr="00E837E5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)</w:t>
      </w:r>
      <w:r w:rsidR="003A2C7A" w:rsidRPr="00E837E5">
        <w:rPr>
          <w:rFonts w:ascii="Arial" w:hAnsi="Arial" w:cs="Arial"/>
          <w:sz w:val="24"/>
          <w:szCs w:val="24"/>
          <w:vertAlign w:val="superscript"/>
          <w:lang w:val="uk-UA"/>
        </w:rPr>
        <w:endnoteReference w:customMarkFollows="1" w:id="5"/>
        <w:t xml:space="preserve"> </w:t>
      </w:r>
    </w:p>
    <w:p w14:paraId="64658713" w14:textId="05E08DA5" w:rsidR="00240185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11 </w:t>
      </w:r>
    </w:p>
    <w:p w14:paraId="464ECC53" w14:textId="12A699FB" w:rsidR="003A2C7A" w:rsidRPr="00E837E5" w:rsidRDefault="009C7618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Про випадки раптового захворювання неповнолітнього або виникнення небезпеки втрати життя чи отримання тяжкого тілесного ушкодження начальник кімнати дитини або уповноважена ним особа негайно повідомляє відповідний суд у справах неповнолітніх (сімейний суд)</w:t>
      </w:r>
      <w:r w:rsidR="003A2C7A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47EC3BDE" w14:textId="1C6DFE03" w:rsidR="00240185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12 </w:t>
      </w:r>
    </w:p>
    <w:p w14:paraId="4CC19CD9" w14:textId="3CE7D71E" w:rsidR="003A2C7A" w:rsidRPr="00E837E5" w:rsidRDefault="009C7618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У кімнаті дитини застосовуються наступні засоби виховного впливу: усна похвала або зауваження</w:t>
      </w:r>
      <w:r w:rsidR="003A2C7A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2AA1E09C" w14:textId="42B68C09" w:rsidR="00240185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13 </w:t>
      </w:r>
    </w:p>
    <w:p w14:paraId="724D518B" w14:textId="70271207" w:rsidR="003A2C7A" w:rsidRPr="00E837E5" w:rsidRDefault="009C7618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Неповнолітній може отримати заохочення за</w:t>
      </w:r>
      <w:r w:rsidR="003A2C7A" w:rsidRPr="00E837E5">
        <w:rPr>
          <w:rFonts w:ascii="Arial" w:hAnsi="Arial" w:cs="Arial"/>
          <w:sz w:val="24"/>
          <w:szCs w:val="24"/>
          <w:lang w:val="uk-UA"/>
        </w:rPr>
        <w:t>:</w:t>
      </w:r>
    </w:p>
    <w:p w14:paraId="3F87D50C" w14:textId="4C405F5F" w:rsidR="003A2C7A" w:rsidRPr="00E837E5" w:rsidRDefault="009C7618" w:rsidP="00D92D57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належне відношення та добру поведінку</w:t>
      </w:r>
      <w:r w:rsidR="003A2C7A" w:rsidRPr="00E837E5">
        <w:rPr>
          <w:rFonts w:ascii="Arial" w:hAnsi="Arial" w:cs="Arial"/>
          <w:sz w:val="24"/>
          <w:szCs w:val="24"/>
          <w:lang w:val="uk-UA"/>
        </w:rPr>
        <w:t>;</w:t>
      </w:r>
    </w:p>
    <w:p w14:paraId="2F5133F4" w14:textId="5E2DBC05" w:rsidR="003A2C7A" w:rsidRPr="00E837E5" w:rsidRDefault="009C7618" w:rsidP="00D92D57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активну участь у заняттях і роботах на території кімнати дитини;</w:t>
      </w:r>
    </w:p>
    <w:p w14:paraId="75B5CA31" w14:textId="140703AD" w:rsidR="003A2C7A" w:rsidRPr="00E837E5" w:rsidRDefault="009C7618" w:rsidP="00D92D57">
      <w:pPr>
        <w:pStyle w:val="divpoint"/>
        <w:numPr>
          <w:ilvl w:val="0"/>
          <w:numId w:val="14"/>
        </w:numPr>
        <w:spacing w:before="240" w:after="240" w:line="360" w:lineRule="auto"/>
        <w:ind w:left="426" w:hanging="426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зразкове дотримання детального розпорядку дня та Правил внутрішнього розпорядку Поліцейської кімнати дитини</w:t>
      </w:r>
      <w:r w:rsidR="003A2C7A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4E0B2DEF" w14:textId="6C24B140" w:rsidR="0046519C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14 </w:t>
      </w:r>
    </w:p>
    <w:p w14:paraId="51BE6385" w14:textId="56B0E74C" w:rsidR="003A2C7A" w:rsidRPr="00E837E5" w:rsidRDefault="009C7618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sz w:val="24"/>
          <w:szCs w:val="24"/>
          <w:lang w:val="uk-UA"/>
        </w:rPr>
        <w:t>Зауваження застосовується відносно неповнолітнього за порушення діючого у кімнаті дитини детального розпорядку дня та Правил внутрішнього розпорядку, а також за прояв неналежного відношення і погану поведінку</w:t>
      </w:r>
      <w:r w:rsidR="003A2C7A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700CFE61" w14:textId="5BA642F9" w:rsidR="0046519C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15 </w:t>
      </w:r>
    </w:p>
    <w:p w14:paraId="3D87C3AD" w14:textId="3E8F901C" w:rsidR="003A2C7A" w:rsidRPr="00E837E5" w:rsidRDefault="009C7618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Cs/>
          <w:sz w:val="24"/>
          <w:szCs w:val="24"/>
          <w:lang w:val="uk-UA"/>
        </w:rPr>
        <w:t xml:space="preserve">Про неналежне відношення і погану поведінку </w:t>
      </w:r>
      <w:r w:rsidRPr="00E837E5">
        <w:rPr>
          <w:rFonts w:ascii="Arial" w:hAnsi="Arial" w:cs="Arial"/>
          <w:sz w:val="24"/>
          <w:szCs w:val="24"/>
          <w:lang w:val="uk-UA"/>
        </w:rPr>
        <w:t>неповнолітнього начальник Поліцейської кімнати дитини зобов’язаний у письмовій формі повідомити відповідний суд у справах неповнолітніх (сімейний суд)</w:t>
      </w:r>
      <w:r w:rsidR="006375F9" w:rsidRPr="00E837E5">
        <w:rPr>
          <w:rFonts w:ascii="Arial" w:hAnsi="Arial" w:cs="Arial"/>
          <w:sz w:val="24"/>
          <w:szCs w:val="24"/>
          <w:lang w:val="uk-UA"/>
        </w:rPr>
        <w:t>.</w:t>
      </w:r>
    </w:p>
    <w:p w14:paraId="42C2A881" w14:textId="77777777" w:rsidR="0046519C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b/>
          <w:bCs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sz w:val="24"/>
          <w:szCs w:val="24"/>
          <w:lang w:val="uk-UA"/>
        </w:rPr>
        <w:t xml:space="preserve">§ 16 </w:t>
      </w:r>
    </w:p>
    <w:p w14:paraId="353FAC6D" w14:textId="146427AC" w:rsidR="00FB2367" w:rsidRPr="00E837E5" w:rsidRDefault="003A2C7A" w:rsidP="00D92D57">
      <w:pPr>
        <w:spacing w:before="240" w:after="240" w:line="360" w:lineRule="auto"/>
        <w:jc w:val="left"/>
        <w:rPr>
          <w:rFonts w:ascii="Arial" w:hAnsi="Arial" w:cs="Arial"/>
          <w:sz w:val="24"/>
          <w:szCs w:val="24"/>
          <w:lang w:val="uk-UA"/>
        </w:rPr>
      </w:pPr>
      <w:r w:rsidRPr="00E837E5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lastRenderedPageBreak/>
        <w:t>(</w:t>
      </w:r>
      <w:r w:rsidR="001D542F" w:rsidRPr="00E837E5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відмінений</w:t>
      </w:r>
      <w:r w:rsidRPr="00E837E5">
        <w:rPr>
          <w:rFonts w:ascii="Arial" w:hAnsi="Arial" w:cs="Arial"/>
          <w:b/>
          <w:bCs/>
          <w:i/>
          <w:iCs/>
          <w:sz w:val="24"/>
          <w:szCs w:val="24"/>
          <w:lang w:val="uk-UA"/>
        </w:rPr>
        <w:t>)</w:t>
      </w:r>
      <w:r w:rsidRPr="00E837E5">
        <w:rPr>
          <w:rFonts w:ascii="Arial" w:hAnsi="Arial" w:cs="Arial"/>
          <w:sz w:val="24"/>
          <w:szCs w:val="24"/>
          <w:vertAlign w:val="superscript"/>
          <w:lang w:val="uk-UA"/>
        </w:rPr>
        <w:endnoteReference w:customMarkFollows="1" w:id="6"/>
        <w:t xml:space="preserve"> </w:t>
      </w:r>
    </w:p>
    <w:sectPr w:rsidR="00FB2367" w:rsidRPr="00E837E5" w:rsidSect="00FB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85B1" w14:textId="77777777" w:rsidR="00EA7DA2" w:rsidRDefault="00EA7DA2" w:rsidP="003A2C7A">
      <w:pPr>
        <w:spacing w:line="240" w:lineRule="auto"/>
      </w:pPr>
      <w:r>
        <w:separator/>
      </w:r>
    </w:p>
  </w:endnote>
  <w:endnote w:type="continuationSeparator" w:id="0">
    <w:p w14:paraId="0C804FDB" w14:textId="77777777" w:rsidR="00EA7DA2" w:rsidRDefault="00EA7DA2" w:rsidP="003A2C7A">
      <w:pPr>
        <w:spacing w:line="240" w:lineRule="auto"/>
      </w:pPr>
      <w:r>
        <w:continuationSeparator/>
      </w:r>
    </w:p>
  </w:endnote>
  <w:endnote w:id="1">
    <w:p w14:paraId="7FA5D545" w14:textId="77777777"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14:paraId="17F3A816" w14:textId="77777777"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3">
    <w:p w14:paraId="79841CBF" w14:textId="77777777"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4">
    <w:p w14:paraId="5C4FB389" w14:textId="77777777"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5">
    <w:p w14:paraId="78A77B30" w14:textId="77777777"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6">
    <w:p w14:paraId="4C2DDA45" w14:textId="77777777" w:rsidR="006A6F38" w:rsidRDefault="006A6F38" w:rsidP="003A2C7A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7EB0" w14:textId="77777777" w:rsidR="00366121" w:rsidRDefault="00366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187C" w14:textId="77777777" w:rsidR="00366121" w:rsidRDefault="00366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D1EC" w14:textId="77777777" w:rsidR="00366121" w:rsidRDefault="00366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C0FF" w14:textId="77777777" w:rsidR="00EA7DA2" w:rsidRDefault="00EA7DA2" w:rsidP="003A2C7A">
      <w:pPr>
        <w:spacing w:line="240" w:lineRule="auto"/>
      </w:pPr>
      <w:r>
        <w:separator/>
      </w:r>
    </w:p>
  </w:footnote>
  <w:footnote w:type="continuationSeparator" w:id="0">
    <w:p w14:paraId="6B0F8DF1" w14:textId="77777777" w:rsidR="00EA7DA2" w:rsidRDefault="00EA7DA2" w:rsidP="003A2C7A">
      <w:pPr>
        <w:spacing w:line="240" w:lineRule="auto"/>
      </w:pPr>
      <w:r>
        <w:continuationSeparator/>
      </w:r>
    </w:p>
  </w:footnote>
  <w:footnote w:id="1">
    <w:p w14:paraId="1CC8C8B0" w14:textId="5A4100DF" w:rsidR="006977C3" w:rsidRPr="00D769B3" w:rsidRDefault="006977C3">
      <w:pPr>
        <w:pStyle w:val="Tekstprzypisudolnego"/>
        <w:rPr>
          <w:rFonts w:ascii="Times New Roman" w:hAnsi="Times New Roman" w:cs="Times New Roman"/>
          <w:i/>
          <w:iCs/>
          <w:lang w:val="uk-UA"/>
        </w:rPr>
      </w:pPr>
      <w:r w:rsidRPr="00D769B3">
        <w:rPr>
          <w:rStyle w:val="Odwoanieprzypisudolnego"/>
          <w:rFonts w:ascii="Times New Roman" w:hAnsi="Times New Roman" w:cs="Times New Roman"/>
          <w:i/>
          <w:iCs/>
          <w:lang w:val="uk-UA"/>
        </w:rPr>
        <w:footnoteRef/>
      </w:r>
      <w:r w:rsidRPr="00D769B3">
        <w:rPr>
          <w:rFonts w:ascii="Times New Roman" w:hAnsi="Times New Roman" w:cs="Times New Roman"/>
          <w:i/>
          <w:iCs/>
          <w:lang w:val="uk-UA"/>
        </w:rPr>
        <w:t xml:space="preserve"> Відповідник приймальника-розподільника для дітей Національної поліції України</w:t>
      </w:r>
      <w:r w:rsidR="00D769B3">
        <w:rPr>
          <w:rFonts w:ascii="Times New Roman" w:hAnsi="Times New Roman" w:cs="Times New Roman"/>
          <w:i/>
          <w:iCs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C5F3" w14:textId="77777777" w:rsidR="00366121" w:rsidRDefault="00366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A02C" w14:textId="77777777" w:rsidR="00366121" w:rsidRDefault="003661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BE55F" w14:textId="77777777" w:rsidR="00366121" w:rsidRDefault="00366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5CD"/>
    <w:multiLevelType w:val="hybridMultilevel"/>
    <w:tmpl w:val="C2A005C0"/>
    <w:lvl w:ilvl="0" w:tplc="AC0E1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8BD"/>
    <w:multiLevelType w:val="hybridMultilevel"/>
    <w:tmpl w:val="F54ADF1A"/>
    <w:lvl w:ilvl="0" w:tplc="6EDA0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3C02"/>
    <w:multiLevelType w:val="hybridMultilevel"/>
    <w:tmpl w:val="B3CC0FC4"/>
    <w:lvl w:ilvl="0" w:tplc="632277AC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219608E"/>
    <w:multiLevelType w:val="hybridMultilevel"/>
    <w:tmpl w:val="095437DC"/>
    <w:lvl w:ilvl="0" w:tplc="2F72817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BB08E1"/>
    <w:multiLevelType w:val="hybridMultilevel"/>
    <w:tmpl w:val="9A2AE90C"/>
    <w:lvl w:ilvl="0" w:tplc="2F728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6EDA0942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52E16"/>
    <w:multiLevelType w:val="hybridMultilevel"/>
    <w:tmpl w:val="B19EB198"/>
    <w:lvl w:ilvl="0" w:tplc="6EDA0942">
      <w:start w:val="1"/>
      <w:numFmt w:val="russianLower"/>
      <w:lvlText w:val="%1)"/>
      <w:lvlJc w:val="left"/>
      <w:pPr>
        <w:ind w:left="960" w:hanging="360"/>
      </w:pPr>
      <w:rPr>
        <w:rFonts w:hint="default"/>
        <w:b/>
      </w:rPr>
    </w:lvl>
    <w:lvl w:ilvl="1" w:tplc="ABD0B636">
      <w:start w:val="1"/>
      <w:numFmt w:val="decimal"/>
      <w:lvlText w:val="%2)"/>
      <w:lvlJc w:val="left"/>
      <w:pPr>
        <w:ind w:left="16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3685458"/>
    <w:multiLevelType w:val="hybridMultilevel"/>
    <w:tmpl w:val="DCF2C368"/>
    <w:lvl w:ilvl="0" w:tplc="3162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D580E"/>
    <w:multiLevelType w:val="hybridMultilevel"/>
    <w:tmpl w:val="946C781C"/>
    <w:lvl w:ilvl="0" w:tplc="3162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64CF"/>
    <w:multiLevelType w:val="hybridMultilevel"/>
    <w:tmpl w:val="4DEE0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6EDA0942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D7B24"/>
    <w:multiLevelType w:val="hybridMultilevel"/>
    <w:tmpl w:val="75B62E80"/>
    <w:lvl w:ilvl="0" w:tplc="632277AC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C8C66D1"/>
    <w:multiLevelType w:val="hybridMultilevel"/>
    <w:tmpl w:val="9E28DCDC"/>
    <w:lvl w:ilvl="0" w:tplc="07081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9E618C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92FCF"/>
    <w:multiLevelType w:val="hybridMultilevel"/>
    <w:tmpl w:val="8B90AD3E"/>
    <w:lvl w:ilvl="0" w:tplc="3162DD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EDA0942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25073"/>
    <w:multiLevelType w:val="hybridMultilevel"/>
    <w:tmpl w:val="4816F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D008B"/>
    <w:multiLevelType w:val="hybridMultilevel"/>
    <w:tmpl w:val="19563D90"/>
    <w:lvl w:ilvl="0" w:tplc="6EDA0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5817"/>
    <w:multiLevelType w:val="hybridMultilevel"/>
    <w:tmpl w:val="79C27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807C2"/>
    <w:multiLevelType w:val="hybridMultilevel"/>
    <w:tmpl w:val="8E9201F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78D56244"/>
    <w:multiLevelType w:val="hybridMultilevel"/>
    <w:tmpl w:val="45C8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7A"/>
    <w:rsid w:val="00004DDC"/>
    <w:rsid w:val="000226C2"/>
    <w:rsid w:val="00036000"/>
    <w:rsid w:val="00076C1B"/>
    <w:rsid w:val="000A68B1"/>
    <w:rsid w:val="00100B7A"/>
    <w:rsid w:val="00111704"/>
    <w:rsid w:val="001247BB"/>
    <w:rsid w:val="001426BB"/>
    <w:rsid w:val="00152D92"/>
    <w:rsid w:val="001D542F"/>
    <w:rsid w:val="001F523E"/>
    <w:rsid w:val="00240185"/>
    <w:rsid w:val="002E65D0"/>
    <w:rsid w:val="00366121"/>
    <w:rsid w:val="00374874"/>
    <w:rsid w:val="0038169D"/>
    <w:rsid w:val="003A2C7A"/>
    <w:rsid w:val="003B6352"/>
    <w:rsid w:val="003D22E3"/>
    <w:rsid w:val="00462F33"/>
    <w:rsid w:val="0046519C"/>
    <w:rsid w:val="00480683"/>
    <w:rsid w:val="004B613E"/>
    <w:rsid w:val="004F081B"/>
    <w:rsid w:val="00545F43"/>
    <w:rsid w:val="005640BC"/>
    <w:rsid w:val="005D4400"/>
    <w:rsid w:val="0062153E"/>
    <w:rsid w:val="00632795"/>
    <w:rsid w:val="006375F9"/>
    <w:rsid w:val="006977C3"/>
    <w:rsid w:val="006A6F38"/>
    <w:rsid w:val="006E0E14"/>
    <w:rsid w:val="006E182D"/>
    <w:rsid w:val="006F4B89"/>
    <w:rsid w:val="00772607"/>
    <w:rsid w:val="0082614F"/>
    <w:rsid w:val="0088766B"/>
    <w:rsid w:val="008B5092"/>
    <w:rsid w:val="008B6ECD"/>
    <w:rsid w:val="008E7FEA"/>
    <w:rsid w:val="00924B07"/>
    <w:rsid w:val="00976CF9"/>
    <w:rsid w:val="00987652"/>
    <w:rsid w:val="009C7618"/>
    <w:rsid w:val="00A02412"/>
    <w:rsid w:val="00A90049"/>
    <w:rsid w:val="00B52EA2"/>
    <w:rsid w:val="00B71313"/>
    <w:rsid w:val="00BB0039"/>
    <w:rsid w:val="00BF6AF4"/>
    <w:rsid w:val="00C00561"/>
    <w:rsid w:val="00C3700B"/>
    <w:rsid w:val="00C43FB1"/>
    <w:rsid w:val="00C97C7F"/>
    <w:rsid w:val="00D71C38"/>
    <w:rsid w:val="00D769B3"/>
    <w:rsid w:val="00D92D57"/>
    <w:rsid w:val="00DE1980"/>
    <w:rsid w:val="00DF4C8E"/>
    <w:rsid w:val="00E236BE"/>
    <w:rsid w:val="00E274F6"/>
    <w:rsid w:val="00E837E5"/>
    <w:rsid w:val="00EA7DA2"/>
    <w:rsid w:val="00EC18F8"/>
    <w:rsid w:val="00F45B2D"/>
    <w:rsid w:val="00FB2367"/>
    <w:rsid w:val="00FB2989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4F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3A2C7A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3A2C7A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A2C7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7C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7C3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77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61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12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1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121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BE85-5CF1-49C0-A825-508E52D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2022-08-23T11:26:00Z</dcterms:created>
  <dcterms:modified xsi:type="dcterms:W3CDTF">2024-01-02T09:14:00Z</dcterms:modified>
</cp:coreProperties>
</file>