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58" w:rsidRDefault="00384375">
      <w:r>
        <w:t xml:space="preserve">Nieumundurowani policjanci prowadzą do samochodu mężczyznę z założonymi kajdankami. </w:t>
      </w:r>
      <w:bookmarkStart w:id="0" w:name="_GoBack"/>
      <w:bookmarkEnd w:id="0"/>
    </w:p>
    <w:sectPr w:rsidR="0017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75"/>
    <w:rsid w:val="00177358"/>
    <w:rsid w:val="003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6460"/>
  <w15:chartTrackingRefBased/>
  <w15:docId w15:val="{0AEA14F3-922B-4EC0-9EDE-0EA139A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1</cp:revision>
  <dcterms:created xsi:type="dcterms:W3CDTF">2025-05-05T09:00:00Z</dcterms:created>
  <dcterms:modified xsi:type="dcterms:W3CDTF">2025-05-05T09:02:00Z</dcterms:modified>
</cp:coreProperties>
</file>