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943B8">
      <w:pPr>
        <w:pStyle w:val="Domyni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bookmarkStart w:id="0" w:name="_GoBack"/>
      <w:bookmarkEnd w:id="0"/>
      <w:r>
        <w:rPr>
          <w:rFonts w:ascii="Arial"/>
          <w:color w:val="000000"/>
        </w:rPr>
        <w:t>Nagranie przedstawia czynno</w:t>
      </w:r>
      <w:r>
        <w:rPr>
          <w:rFonts w:ascii="Arial"/>
          <w:color w:val="000000"/>
        </w:rPr>
        <w:t>ś</w:t>
      </w:r>
      <w:r>
        <w:rPr>
          <w:rFonts w:ascii="Arial"/>
          <w:color w:val="000000"/>
        </w:rPr>
        <w:t>ci policjant</w:t>
      </w:r>
      <w:r>
        <w:rPr>
          <w:rFonts w:ascii="Arial"/>
          <w:color w:val="000000"/>
        </w:rPr>
        <w:t>ó</w:t>
      </w:r>
      <w:r>
        <w:rPr>
          <w:rFonts w:ascii="Arial"/>
          <w:color w:val="000000"/>
        </w:rPr>
        <w:t>w oraz stra</w:t>
      </w:r>
      <w:r>
        <w:rPr>
          <w:rFonts w:ascii="Arial"/>
          <w:color w:val="000000"/>
        </w:rPr>
        <w:t>ż</w:t>
      </w:r>
      <w:r>
        <w:rPr>
          <w:rFonts w:ascii="Arial"/>
          <w:color w:val="000000"/>
        </w:rPr>
        <w:t>nik</w:t>
      </w:r>
      <w:r>
        <w:rPr>
          <w:rFonts w:ascii="Arial"/>
          <w:color w:val="000000"/>
        </w:rPr>
        <w:t>ó</w:t>
      </w:r>
      <w:r>
        <w:rPr>
          <w:rFonts w:ascii="Arial"/>
          <w:color w:val="000000"/>
        </w:rPr>
        <w:t>w granicznych, a tak</w:t>
      </w:r>
      <w:r>
        <w:rPr>
          <w:rFonts w:ascii="Arial"/>
          <w:color w:val="000000"/>
        </w:rPr>
        <w:t>ż</w:t>
      </w:r>
      <w:r>
        <w:rPr>
          <w:rFonts w:ascii="Arial"/>
          <w:color w:val="000000"/>
        </w:rPr>
        <w:t>e funkcjonariuszy Zarz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>du Centralnego Biura Zwalczania Cyberprzest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>pczo</w:t>
      </w:r>
      <w:r>
        <w:rPr>
          <w:rFonts w:ascii="Arial"/>
          <w:color w:val="000000"/>
        </w:rPr>
        <w:t>ś</w:t>
      </w:r>
      <w:r>
        <w:rPr>
          <w:rFonts w:ascii="Arial"/>
          <w:color w:val="000000"/>
        </w:rPr>
        <w:t>ci.  Na nagraniu widzimy jak funkcjonariusze przeszukuj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mieszkania, gromadz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dokumenty, przeliczaj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zabez</w:t>
      </w:r>
      <w:r>
        <w:rPr>
          <w:rFonts w:ascii="Arial"/>
          <w:color w:val="000000"/>
        </w:rPr>
        <w:t>pieczone pieni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>dze i przeszukuj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samochody. Policjanci oraz stra</w:t>
      </w:r>
      <w:r>
        <w:rPr>
          <w:rFonts w:ascii="Arial"/>
          <w:color w:val="000000"/>
        </w:rPr>
        <w:t>ż</w:t>
      </w:r>
      <w:r>
        <w:rPr>
          <w:rFonts w:ascii="Arial"/>
          <w:color w:val="000000"/>
        </w:rPr>
        <w:t>nicy graniczni legitymuj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osoby i sprawdzaj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ich dokumenty.</w:t>
      </w:r>
    </w:p>
    <w:p w:rsidR="006943B8" w:rsidRDefault="006943B8">
      <w:pPr>
        <w:pStyle w:val="Domynie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Fonts w:ascii="Arial"/>
          <w:color w:val="000000"/>
        </w:rPr>
        <w:t>Kilka kolejnych uj</w:t>
      </w:r>
      <w:r>
        <w:rPr>
          <w:rFonts w:ascii="Arial"/>
          <w:color w:val="000000"/>
        </w:rPr>
        <w:t>ęć</w:t>
      </w:r>
      <w:r>
        <w:rPr>
          <w:rFonts w:ascii="Arial"/>
          <w:color w:val="000000"/>
        </w:rPr>
        <w:t xml:space="preserve"> przedstawia jak funkcjonariusze zak</w:t>
      </w:r>
      <w:r>
        <w:rPr>
          <w:rFonts w:ascii="Arial"/>
          <w:color w:val="000000"/>
        </w:rPr>
        <w:t>ł</w:t>
      </w:r>
      <w:r>
        <w:rPr>
          <w:rFonts w:ascii="Arial"/>
          <w:color w:val="000000"/>
        </w:rPr>
        <w:t>adaj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zatrzymanym osobom kajdanki na d</w:t>
      </w:r>
      <w:r>
        <w:rPr>
          <w:rFonts w:ascii="Arial"/>
          <w:color w:val="000000"/>
        </w:rPr>
        <w:t>ł</w:t>
      </w:r>
      <w:r>
        <w:rPr>
          <w:rFonts w:ascii="Arial"/>
          <w:color w:val="000000"/>
        </w:rPr>
        <w:t>onie. Kolejne uj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>cia przedstawiaj</w:t>
      </w:r>
      <w:r>
        <w:rPr>
          <w:rFonts w:ascii="Arial"/>
          <w:color w:val="000000"/>
        </w:rPr>
        <w:t>ą</w:t>
      </w:r>
      <w:bookmarkStart w:id="1" w:name="__DdeLink__3_1002065482"/>
      <w:r>
        <w:rPr>
          <w:rFonts w:ascii="Arial"/>
          <w:color w:val="000000"/>
        </w:rPr>
        <w:t xml:space="preserve"> nieumundurowanych policjant</w:t>
      </w:r>
      <w:r>
        <w:rPr>
          <w:rFonts w:ascii="Arial"/>
          <w:color w:val="000000"/>
        </w:rPr>
        <w:t>ó</w:t>
      </w:r>
      <w:r>
        <w:rPr>
          <w:rFonts w:ascii="Arial"/>
          <w:color w:val="000000"/>
        </w:rPr>
        <w:t>w, kt</w:t>
      </w:r>
      <w:r>
        <w:rPr>
          <w:rFonts w:ascii="Arial"/>
          <w:color w:val="000000"/>
        </w:rPr>
        <w:t>ó</w:t>
      </w:r>
      <w:r>
        <w:rPr>
          <w:rFonts w:ascii="Arial"/>
          <w:color w:val="000000"/>
        </w:rPr>
        <w:t>rzy prowadz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zatrzyman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kobiet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 xml:space="preserve"> do nieoznakowanego radiowozu s</w:t>
      </w:r>
      <w:r>
        <w:rPr>
          <w:rFonts w:ascii="Arial"/>
          <w:color w:val="000000"/>
        </w:rPr>
        <w:t>ł</w:t>
      </w:r>
      <w:r>
        <w:rPr>
          <w:rFonts w:ascii="Arial"/>
          <w:color w:val="000000"/>
        </w:rPr>
        <w:t>u</w:t>
      </w:r>
      <w:r>
        <w:rPr>
          <w:rFonts w:ascii="Arial"/>
          <w:color w:val="000000"/>
        </w:rPr>
        <w:t>ż</w:t>
      </w:r>
      <w:r>
        <w:rPr>
          <w:rFonts w:ascii="Arial"/>
          <w:color w:val="000000"/>
        </w:rPr>
        <w:t>bowego. Nast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>pnie prowadz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korytarzem zatrzymanego m</w:t>
      </w:r>
      <w:r>
        <w:rPr>
          <w:rFonts w:ascii="Arial"/>
          <w:color w:val="000000"/>
        </w:rPr>
        <w:t>ęż</w:t>
      </w:r>
      <w:r>
        <w:rPr>
          <w:rFonts w:ascii="Arial"/>
          <w:color w:val="000000"/>
        </w:rPr>
        <w:t>czyzn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>. P</w:t>
      </w:r>
      <w:r>
        <w:rPr>
          <w:rFonts w:ascii="Arial"/>
          <w:color w:val="000000"/>
        </w:rPr>
        <w:t>óź</w:t>
      </w:r>
      <w:r>
        <w:rPr>
          <w:rFonts w:ascii="Arial"/>
          <w:color w:val="000000"/>
        </w:rPr>
        <w:t>niej na  nagraniu widzimy otwieraj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>c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si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 xml:space="preserve"> bram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 xml:space="preserve"> wjazdow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bytomskiej </w:t>
      </w:r>
      <w:r>
        <w:rPr>
          <w:rFonts w:ascii="Arial"/>
          <w:color w:val="000000"/>
        </w:rPr>
        <w:t xml:space="preserve">komendy i pobieranie </w:t>
      </w:r>
      <w:r>
        <w:rPr>
          <w:rFonts w:ascii="Arial"/>
          <w:color w:val="000000"/>
        </w:rPr>
        <w:t>ś</w:t>
      </w:r>
      <w:r>
        <w:rPr>
          <w:rFonts w:ascii="Arial"/>
          <w:color w:val="000000"/>
        </w:rPr>
        <w:t>lad</w:t>
      </w:r>
      <w:r>
        <w:rPr>
          <w:rFonts w:ascii="Arial"/>
          <w:color w:val="000000"/>
        </w:rPr>
        <w:t>ó</w:t>
      </w:r>
      <w:r>
        <w:rPr>
          <w:rFonts w:ascii="Arial"/>
          <w:color w:val="000000"/>
        </w:rPr>
        <w:t>w daktyloskopijnych. Nast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>puje zbli</w:t>
      </w:r>
      <w:r>
        <w:rPr>
          <w:rFonts w:ascii="Arial"/>
          <w:color w:val="000000"/>
        </w:rPr>
        <w:t>ż</w:t>
      </w:r>
      <w:r>
        <w:rPr>
          <w:rFonts w:ascii="Arial"/>
          <w:color w:val="000000"/>
        </w:rPr>
        <w:t>enie na d</w:t>
      </w:r>
      <w:r>
        <w:rPr>
          <w:rFonts w:ascii="Arial"/>
          <w:color w:val="000000"/>
        </w:rPr>
        <w:t>ł</w:t>
      </w:r>
      <w:r>
        <w:rPr>
          <w:rFonts w:ascii="Arial"/>
          <w:color w:val="000000"/>
        </w:rPr>
        <w:t>onie w kajdankach, po czym nieumundurowany policjant i policjantka wprowadzaj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zatrzyman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kobiet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 xml:space="preserve"> do budynku prokuratury. Pod koniec filmu policjant i stra</w:t>
      </w:r>
      <w:r>
        <w:rPr>
          <w:rFonts w:ascii="Arial"/>
          <w:color w:val="000000"/>
        </w:rPr>
        <w:t>ż</w:t>
      </w:r>
      <w:r>
        <w:rPr>
          <w:rFonts w:ascii="Arial"/>
          <w:color w:val="000000"/>
        </w:rPr>
        <w:t>nik graniczny prowadz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zatrz</w:t>
      </w:r>
      <w:r>
        <w:rPr>
          <w:rFonts w:ascii="Arial"/>
          <w:color w:val="000000"/>
        </w:rPr>
        <w:t>ymanego m</w:t>
      </w:r>
      <w:r>
        <w:rPr>
          <w:rFonts w:ascii="Arial"/>
          <w:color w:val="000000"/>
        </w:rPr>
        <w:t>ęż</w:t>
      </w:r>
      <w:r>
        <w:rPr>
          <w:rFonts w:ascii="Arial"/>
          <w:color w:val="000000"/>
        </w:rPr>
        <w:t>czyzn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>, a nast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>pnie wyprowadzaj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 xml:space="preserve"> go </w:t>
      </w:r>
      <w:bookmarkEnd w:id="1"/>
      <w:r>
        <w:rPr>
          <w:rFonts w:ascii="Arial"/>
          <w:color w:val="000000"/>
        </w:rPr>
        <w:t>do budynku prokuratury. Na ko</w:t>
      </w:r>
      <w:r>
        <w:rPr>
          <w:rFonts w:ascii="Arial"/>
          <w:color w:val="000000"/>
        </w:rPr>
        <w:t>ń</w:t>
      </w:r>
      <w:r>
        <w:rPr>
          <w:rFonts w:ascii="Arial"/>
          <w:color w:val="000000"/>
        </w:rPr>
        <w:t>cu nast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>puje zbli</w:t>
      </w:r>
      <w:r>
        <w:rPr>
          <w:rFonts w:ascii="Arial"/>
          <w:color w:val="000000"/>
        </w:rPr>
        <w:t>ż</w:t>
      </w:r>
      <w:r>
        <w:rPr>
          <w:rFonts w:ascii="Arial"/>
          <w:color w:val="000000"/>
        </w:rPr>
        <w:t xml:space="preserve">enie na budynek prokuratury i napis zawarty na tablicy informacyjnej </w:t>
      </w:r>
      <w:r>
        <w:rPr>
          <w:rFonts w:ascii="Arial"/>
          <w:color w:val="000000"/>
        </w:rPr>
        <w:t>Ś</w:t>
      </w:r>
      <w:r>
        <w:rPr>
          <w:rFonts w:ascii="Arial"/>
          <w:color w:val="000000"/>
        </w:rPr>
        <w:t>l</w:t>
      </w:r>
      <w:r>
        <w:rPr>
          <w:rFonts w:ascii="Arial"/>
          <w:color w:val="000000"/>
        </w:rPr>
        <w:t>ą</w:t>
      </w:r>
      <w:r>
        <w:rPr>
          <w:rFonts w:ascii="Arial"/>
          <w:color w:val="000000"/>
        </w:rPr>
        <w:t>ski Wydzia</w:t>
      </w:r>
      <w:r>
        <w:rPr>
          <w:rFonts w:ascii="Arial"/>
          <w:color w:val="000000"/>
        </w:rPr>
        <w:t>ł</w:t>
      </w:r>
      <w:r>
        <w:rPr>
          <w:rFonts w:ascii="Arial"/>
          <w:color w:val="000000"/>
        </w:rPr>
        <w:t xml:space="preserve"> Zamiejscowy Departamentu Do Spraw Przest</w:t>
      </w:r>
      <w:r>
        <w:rPr>
          <w:rFonts w:ascii="Arial"/>
          <w:color w:val="000000"/>
        </w:rPr>
        <w:t>ę</w:t>
      </w:r>
      <w:r>
        <w:rPr>
          <w:rFonts w:ascii="Arial"/>
          <w:color w:val="000000"/>
        </w:rPr>
        <w:t>pczo</w:t>
      </w:r>
      <w:r>
        <w:rPr>
          <w:rFonts w:ascii="Arial"/>
          <w:color w:val="000000"/>
        </w:rPr>
        <w:t>ś</w:t>
      </w:r>
      <w:r>
        <w:rPr>
          <w:rFonts w:ascii="Arial"/>
          <w:color w:val="000000"/>
        </w:rPr>
        <w:t>ci Zorga</w:t>
      </w:r>
      <w:r>
        <w:rPr>
          <w:rFonts w:ascii="Arial"/>
          <w:color w:val="000000"/>
        </w:rPr>
        <w:t>nizowanej i Korupcji Prokuratury Krajowej w Katowicach.</w:t>
      </w:r>
    </w:p>
    <w:sectPr w:rsidR="006943B8">
      <w:type w:val="continuous"/>
      <w:pgSz w:w="11900" w:h="16840"/>
      <w:pgMar w:top="1440" w:right="1440" w:bottom="1440" w:left="1440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8A"/>
    <w:rsid w:val="006943B8"/>
    <w:rsid w:val="00B5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D2B90E-4234-4FA7-8753-8BD41AE7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Nagek">
    <w:name w:val="Nagｳek"/>
    <w:basedOn w:val="WW-Domylnie"/>
    <w:next w:val="Tretekstu1"/>
    <w:uiPriority w:val="99"/>
    <w:pPr>
      <w:keepNext/>
      <w:autoSpaceDE w:val="0"/>
      <w:spacing w:before="240" w:after="120"/>
    </w:pPr>
    <w:rPr>
      <w:rFonts w:ascii="Arial" w:eastAsia="Microsoft YaHei" w:hAnsi="Arial" w:cs="Arial"/>
      <w:kern w:val="0"/>
      <w:sz w:val="28"/>
      <w:szCs w:val="28"/>
      <w:lang w:bidi="ar-SA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1"/>
    <w:uiPriority w:val="99"/>
    <w:rPr>
      <w:rFonts w:hAnsi="Arial"/>
    </w:rPr>
  </w:style>
  <w:style w:type="paragraph" w:styleId="Podpis">
    <w:name w:val="Signature"/>
    <w:basedOn w:val="WW-Domylnie"/>
    <w:link w:val="PodpisZnak"/>
    <w:uiPriority w:val="99"/>
    <w:pPr>
      <w:autoSpaceDE w:val="0"/>
      <w:spacing w:before="120" w:after="120"/>
    </w:pPr>
    <w:rPr>
      <w:rFonts w:hAnsi="Arial"/>
      <w:i/>
      <w:iCs/>
      <w:kern w:val="0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</w:style>
  <w:style w:type="paragraph" w:customStyle="1" w:styleId="Indeks">
    <w:name w:val="Indeks"/>
    <w:basedOn w:val="WW-Domylnie"/>
    <w:uiPriority w:val="99"/>
    <w:pPr>
      <w:autoSpaceDE w:val="0"/>
    </w:pPr>
    <w:rPr>
      <w:rFonts w:hAnsi="Arial"/>
      <w:kern w:val="0"/>
      <w:lang w:bidi="ar-SA"/>
    </w:rPr>
  </w:style>
  <w:style w:type="paragraph" w:customStyle="1" w:styleId="WW-Domylnie">
    <w:name w:val="WW-Domy?lnie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Tretekstu1">
    <w:name w:val="Tre懈 tekstu1"/>
    <w:basedOn w:val="WW-Domylnie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Tretekstu">
    <w:name w:val="WW-Tre?? tekstu"/>
    <w:basedOn w:val="Domynie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Domylnie">
    <w:name w:val="Domy?lnie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">
    <w:name w:val="WW-Tre懈 tekstu1"/>
    <w:basedOn w:val="Domylnie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">
    <w:name w:val="WW-Domy?lnie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">
    <w:name w:val="WW-Tre懈 tekstu11"/>
    <w:basedOn w:val="WW-Domylnie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">
    <w:name w:val="WW-Domy?lnie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">
    <w:name w:val="WW-Tre懈 tekstu111"/>
    <w:basedOn w:val="WW-Domylnie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">
    <w:name w:val="WW-Domy?lnie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">
    <w:name w:val="WW-Tre懈 tekstu1111"/>
    <w:basedOn w:val="WW-Domylnie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">
    <w:name w:val="WW-Domy?lnie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">
    <w:name w:val="WW-Tre懈 tekstu11111"/>
    <w:basedOn w:val="WW-Domylnie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">
    <w:name w:val="WW-Domy?lnie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">
    <w:name w:val="WW-Tre懈 tekstu111111"/>
    <w:basedOn w:val="WW-Domylnie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">
    <w:name w:val="WW-Domy?lnie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">
    <w:name w:val="WW-Tre懈 tekstu1111111"/>
    <w:basedOn w:val="WW-Domylnie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">
    <w:name w:val="WW-Domy?lnie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">
    <w:name w:val="WW-Tre懈 tekstu11111111"/>
    <w:basedOn w:val="WW-Domylnie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">
    <w:name w:val="WW-Domy?lnie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">
    <w:name w:val="WW-Tre懈 tekstu111111111"/>
    <w:basedOn w:val="WW-Domylnie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">
    <w:name w:val="WW-Domy?lnie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">
    <w:name w:val="WW-Tre懈 tekstu1111111111"/>
    <w:basedOn w:val="WW-Domylnie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">
    <w:name w:val="WW-Domy?lnie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">
    <w:name w:val="WW-Tre懈 tekstu11111111111"/>
    <w:basedOn w:val="WW-Domylnie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">
    <w:name w:val="WW-Domy?lnie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">
    <w:name w:val="WW-Tre懈 tekstu111111111111"/>
    <w:basedOn w:val="WW-Domylnie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">
    <w:name w:val="WW-Domy?lnie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">
    <w:name w:val="WW-Tre懈 tekstu1111111111111"/>
    <w:basedOn w:val="WW-Domylnie1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1">
    <w:name w:val="WW-Domy?lnie1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1">
    <w:name w:val="WW-Tre懈 tekstu11111111111111"/>
    <w:basedOn w:val="WW-Domylnie11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11">
    <w:name w:val="WW-Domy?lnie11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11">
    <w:name w:val="WW-Tre懈 tekstu111111111111111"/>
    <w:basedOn w:val="WW-Domylnie111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111">
    <w:name w:val="WW-Domy?lnie111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111">
    <w:name w:val="WW-Tre懈 tekstu1111111111111111"/>
    <w:basedOn w:val="WW-Domylnie1111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1111">
    <w:name w:val="WW-Domy?lnie1111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1111">
    <w:name w:val="WW-Tre懈 tekstu11111111111111111"/>
    <w:basedOn w:val="WW-Domylnie11111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11111">
    <w:name w:val="WW-Domy?lnie11111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11111">
    <w:name w:val="WW-Tre懈 tekstu111111111111111111"/>
    <w:basedOn w:val="WW-Domylnie111111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111111">
    <w:name w:val="WW-Domy?lnie111111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111111">
    <w:name w:val="WW-Tre懈 tekstu1111111111111111111"/>
    <w:basedOn w:val="WW-Domylnie1111111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1111111">
    <w:name w:val="WW-Domy?lnie1111111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1111111">
    <w:name w:val="WW-Tre懈 tekstu11111111111111111111"/>
    <w:basedOn w:val="WW-Domylnie11111111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11111111">
    <w:name w:val="WW-Domy?lnie11111111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11111111">
    <w:name w:val="WW-Tre懈 tekstu111111111111111111111"/>
    <w:basedOn w:val="WW-Domylnie111111111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111111111">
    <w:name w:val="WW-Domy?lnie111111111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111111111">
    <w:name w:val="WW-Tre懈 tekstu1111111111111111111111"/>
    <w:basedOn w:val="WW-Domylnie1111111111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1111111111">
    <w:name w:val="WW-Domy?lnie1111111111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1111111111">
    <w:name w:val="WW-Tre懈 tekstu11111111111111111111111"/>
    <w:basedOn w:val="WW-Domylnie11111111111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11111111111">
    <w:name w:val="WW-Domy?lnie11111111111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11111111111">
    <w:name w:val="WW-Tre懈 tekstu111111111111111111111111"/>
    <w:basedOn w:val="WW-Domylnie11111111111111111111111"/>
    <w:uiPriority w:val="99"/>
    <w:pPr>
      <w:autoSpaceDE w:val="0"/>
      <w:spacing w:after="120"/>
    </w:pPr>
    <w:rPr>
      <w:kern w:val="0"/>
      <w:lang w:bidi="ar-SA"/>
    </w:rPr>
  </w:style>
  <w:style w:type="paragraph" w:customStyle="1" w:styleId="WW-Domylnie111111111111111111111111">
    <w:name w:val="WW-Domy?lnie111111111111111111111111"/>
    <w:uiPriority w:val="99"/>
    <w:pPr>
      <w:widowControl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kern w:val="1"/>
      <w:sz w:val="24"/>
      <w:szCs w:val="24"/>
      <w:lang w:eastAsia="zh-CN" w:bidi="hi-IN"/>
    </w:rPr>
  </w:style>
  <w:style w:type="paragraph" w:customStyle="1" w:styleId="WW-Tretekstu1111111111111111111111111">
    <w:name w:val="WW-Tre懈 tekstu1111111111111111111111111"/>
    <w:basedOn w:val="WW-Domylnie111111111111111111111111"/>
    <w:uiPriority w:val="99"/>
    <w:pPr>
      <w:autoSpaceDE w:val="0"/>
      <w:spacing w:after="120"/>
    </w:pPr>
    <w:rPr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2</cp:revision>
  <cp:lastPrinted>2025-04-03T08:33:00Z</cp:lastPrinted>
  <dcterms:created xsi:type="dcterms:W3CDTF">2026-03-17T08:14:00Z</dcterms:created>
  <dcterms:modified xsi:type="dcterms:W3CDTF">2026-03-17T08:14:00Z</dcterms:modified>
</cp:coreProperties>
</file>