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F" w:rsidRDefault="00E02ABE">
      <w:r>
        <w:t>Film złożony z krótkich ujęć. Na początki kompania honorowa wmaszerowuje na plac. Poczet flagowy wiesza flagę. Policjanci otrzymują odznaczenia od swoich przełożonych. Komendant wojewódzki przemawia. Od przewodniczącego związku zawodowego otrzymuje pamiątkowy list oprawiony w ramkę. Ujęcie przemówienia komendanta powiatowego. Zejście z placu rozpoczęte przez kompanię honorową.</w:t>
      </w:r>
      <w:bookmarkStart w:id="0" w:name="_GoBack"/>
      <w:bookmarkEnd w:id="0"/>
    </w:p>
    <w:sectPr w:rsidR="00C8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F"/>
    <w:rsid w:val="0047618F"/>
    <w:rsid w:val="00C82A8F"/>
    <w:rsid w:val="00E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2025-08-01T05:37:00Z</dcterms:created>
  <dcterms:modified xsi:type="dcterms:W3CDTF">2025-08-01T05:43:00Z</dcterms:modified>
</cp:coreProperties>
</file>